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C92" w:rsidRPr="00314C92" w:rsidRDefault="00314C92" w:rsidP="00314C92">
      <w:pPr>
        <w:shd w:val="clear" w:color="auto" w:fill="FFFFFF"/>
        <w:spacing w:before="100" w:beforeAutospacing="1" w:after="100" w:afterAutospacing="1" w:line="240" w:lineRule="auto"/>
        <w:jc w:val="center"/>
        <w:outlineLvl w:val="0"/>
        <w:rPr>
          <w:rFonts w:ascii="Arial" w:eastAsia="Times New Roman" w:hAnsi="Arial" w:cs="Arial"/>
          <w:b/>
          <w:kern w:val="36"/>
          <w:sz w:val="36"/>
          <w:szCs w:val="36"/>
          <w:lang w:eastAsia="en-GB"/>
        </w:rPr>
      </w:pPr>
      <w:r w:rsidRPr="00314C92">
        <w:rPr>
          <w:rFonts w:ascii="Arial" w:eastAsia="Times New Roman" w:hAnsi="Arial" w:cs="Arial"/>
          <w:b/>
          <w:kern w:val="36"/>
          <w:sz w:val="36"/>
          <w:szCs w:val="36"/>
          <w:lang w:eastAsia="en-GB"/>
        </w:rPr>
        <w:t xml:space="preserve">Keeping </w:t>
      </w:r>
      <w:proofErr w:type="spellStart"/>
      <w:r w:rsidRPr="00767EA1">
        <w:rPr>
          <w:rFonts w:ascii="Arial" w:eastAsia="Times New Roman" w:hAnsi="Arial" w:cs="Arial"/>
          <w:b/>
          <w:kern w:val="36"/>
          <w:sz w:val="36"/>
          <w:szCs w:val="36"/>
          <w:lang w:eastAsia="en-GB"/>
        </w:rPr>
        <w:t>Killymeal</w:t>
      </w:r>
      <w:proofErr w:type="spellEnd"/>
      <w:r w:rsidRPr="00767EA1">
        <w:rPr>
          <w:rFonts w:ascii="Arial" w:eastAsia="Times New Roman" w:hAnsi="Arial" w:cs="Arial"/>
          <w:b/>
          <w:kern w:val="36"/>
          <w:sz w:val="36"/>
          <w:szCs w:val="36"/>
          <w:lang w:eastAsia="en-GB"/>
        </w:rPr>
        <w:t xml:space="preserve"> House</w:t>
      </w:r>
      <w:r w:rsidRPr="00314C92">
        <w:rPr>
          <w:rFonts w:ascii="Arial" w:eastAsia="Times New Roman" w:hAnsi="Arial" w:cs="Arial"/>
          <w:b/>
          <w:kern w:val="36"/>
          <w:sz w:val="36"/>
          <w:szCs w:val="36"/>
          <w:lang w:eastAsia="en-GB"/>
        </w:rPr>
        <w:t xml:space="preserve"> Safe Secure and Clean</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This </w:t>
      </w:r>
      <w:r w:rsidR="00B836B3">
        <w:rPr>
          <w:rFonts w:ascii="Arial" w:eastAsia="Times New Roman" w:hAnsi="Arial" w:cs="Arial"/>
          <w:color w:val="333333"/>
          <w:sz w:val="24"/>
          <w:szCs w:val="24"/>
          <w:lang w:eastAsia="en-GB"/>
        </w:rPr>
        <w:t>document</w:t>
      </w:r>
      <w:r w:rsidRPr="00314C92">
        <w:rPr>
          <w:rFonts w:ascii="Arial" w:eastAsia="Times New Roman" w:hAnsi="Arial" w:cs="Arial"/>
          <w:color w:val="333333"/>
          <w:sz w:val="24"/>
          <w:szCs w:val="24"/>
          <w:lang w:eastAsia="en-GB"/>
        </w:rPr>
        <w:t xml:space="preserve"> provides details about cleaning and social-distancing arrangements in </w:t>
      </w:r>
      <w:proofErr w:type="spellStart"/>
      <w:r w:rsidRPr="00314C92">
        <w:rPr>
          <w:rFonts w:ascii="Arial" w:eastAsia="Times New Roman" w:hAnsi="Arial" w:cs="Arial"/>
          <w:color w:val="333333"/>
          <w:sz w:val="24"/>
          <w:szCs w:val="24"/>
          <w:lang w:eastAsia="en-GB"/>
        </w:rPr>
        <w:t>Killymeal</w:t>
      </w:r>
      <w:proofErr w:type="spellEnd"/>
      <w:r w:rsidRPr="00314C92">
        <w:rPr>
          <w:rFonts w:ascii="Arial" w:eastAsia="Times New Roman" w:hAnsi="Arial" w:cs="Arial"/>
          <w:color w:val="333333"/>
          <w:sz w:val="24"/>
          <w:szCs w:val="24"/>
          <w:lang w:eastAsia="en-GB"/>
        </w:rPr>
        <w:t xml:space="preserve"> House during the Coronavirus (COVID-19) pandemic.</w:t>
      </w:r>
      <w:r w:rsidR="00E32EE3">
        <w:rPr>
          <w:rFonts w:ascii="Arial" w:eastAsia="Times New Roman" w:hAnsi="Arial" w:cs="Arial"/>
          <w:color w:val="333333"/>
          <w:sz w:val="24"/>
          <w:szCs w:val="24"/>
          <w:lang w:eastAsia="en-GB"/>
        </w:rPr>
        <w:t xml:space="preserve"> It has been developed in line with the risk assessment and is there to minimise risk to you, our staff and the Judiciary.</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Please also refer to the guide “</w:t>
      </w:r>
      <w:proofErr w:type="spellStart"/>
      <w:r w:rsidRPr="00314C92">
        <w:rPr>
          <w:rFonts w:ascii="Arial" w:eastAsia="Times New Roman" w:hAnsi="Arial" w:cs="Arial"/>
          <w:sz w:val="24"/>
          <w:szCs w:val="24"/>
          <w:lang w:eastAsia="en-GB"/>
        </w:rPr>
        <w:fldChar w:fldCharType="begin"/>
      </w:r>
      <w:r w:rsidRPr="00314C92">
        <w:rPr>
          <w:rFonts w:ascii="Arial" w:eastAsia="Times New Roman" w:hAnsi="Arial" w:cs="Arial"/>
          <w:sz w:val="24"/>
          <w:szCs w:val="24"/>
          <w:lang w:eastAsia="en-GB"/>
        </w:rPr>
        <w:instrText xml:space="preserve"> HYPERLINK "https://www.justice-ni.gov.uk/publications/court-venue-safety-during-covid-19" </w:instrText>
      </w:r>
      <w:r w:rsidRPr="00314C92">
        <w:rPr>
          <w:rFonts w:ascii="Arial" w:eastAsia="Times New Roman" w:hAnsi="Arial" w:cs="Arial"/>
          <w:sz w:val="24"/>
          <w:szCs w:val="24"/>
          <w:lang w:eastAsia="en-GB"/>
        </w:rPr>
        <w:fldChar w:fldCharType="separate"/>
      </w:r>
      <w:r w:rsidR="00D73DF3">
        <w:rPr>
          <w:rFonts w:ascii="Arial" w:eastAsia="Times New Roman" w:hAnsi="Arial" w:cs="Arial"/>
          <w:sz w:val="24"/>
          <w:szCs w:val="24"/>
          <w:lang w:eastAsia="en-GB"/>
        </w:rPr>
        <w:t>Covid</w:t>
      </w:r>
      <w:proofErr w:type="spellEnd"/>
      <w:r w:rsidRPr="00314C92">
        <w:rPr>
          <w:rFonts w:ascii="Arial" w:eastAsia="Times New Roman" w:hAnsi="Arial" w:cs="Arial"/>
          <w:sz w:val="24"/>
          <w:szCs w:val="24"/>
          <w:lang w:eastAsia="en-GB"/>
        </w:rPr>
        <w:fldChar w:fldCharType="end"/>
      </w:r>
      <w:r w:rsidR="00D73DF3">
        <w:rPr>
          <w:rFonts w:ascii="Arial" w:eastAsia="Times New Roman" w:hAnsi="Arial" w:cs="Arial"/>
          <w:sz w:val="24"/>
          <w:szCs w:val="24"/>
          <w:lang w:eastAsia="en-GB"/>
        </w:rPr>
        <w:t xml:space="preserve"> 1</w:t>
      </w:r>
      <w:bookmarkStart w:id="0" w:name="_GoBack"/>
      <w:bookmarkEnd w:id="0"/>
      <w:r w:rsidR="00D73DF3">
        <w:rPr>
          <w:rFonts w:ascii="Arial" w:eastAsia="Times New Roman" w:hAnsi="Arial" w:cs="Arial"/>
          <w:sz w:val="24"/>
          <w:szCs w:val="24"/>
          <w:lang w:eastAsia="en-GB"/>
        </w:rPr>
        <w:t xml:space="preserve">9 Safety Guidance for users of </w:t>
      </w:r>
      <w:proofErr w:type="spellStart"/>
      <w:r w:rsidR="00D73DF3">
        <w:rPr>
          <w:rFonts w:ascii="Arial" w:eastAsia="Times New Roman" w:hAnsi="Arial" w:cs="Arial"/>
          <w:sz w:val="24"/>
          <w:szCs w:val="24"/>
          <w:lang w:eastAsia="en-GB"/>
        </w:rPr>
        <w:t>Killymeal</w:t>
      </w:r>
      <w:proofErr w:type="spellEnd"/>
      <w:r w:rsidR="00D73DF3">
        <w:rPr>
          <w:rFonts w:ascii="Arial" w:eastAsia="Times New Roman" w:hAnsi="Arial" w:cs="Arial"/>
          <w:sz w:val="24"/>
          <w:szCs w:val="24"/>
          <w:lang w:eastAsia="en-GB"/>
        </w:rPr>
        <w:t xml:space="preserve"> House</w:t>
      </w:r>
      <w:r w:rsidRPr="00314C92">
        <w:rPr>
          <w:rFonts w:ascii="Arial" w:eastAsia="Times New Roman" w:hAnsi="Arial" w:cs="Arial"/>
          <w:sz w:val="24"/>
          <w:szCs w:val="24"/>
          <w:lang w:eastAsia="en-GB"/>
        </w:rPr>
        <w:t>”</w:t>
      </w:r>
      <w:r w:rsidR="00C9103F">
        <w:rPr>
          <w:rFonts w:ascii="Arial" w:eastAsia="Times New Roman" w:hAnsi="Arial" w:cs="Arial"/>
          <w:sz w:val="24"/>
          <w:szCs w:val="24"/>
          <w:lang w:eastAsia="en-GB"/>
        </w:rPr>
        <w:t xml:space="preserve"> which can be accessed on our website</w:t>
      </w:r>
      <w:r w:rsidRPr="00314C92">
        <w:rPr>
          <w:rFonts w:ascii="Arial" w:eastAsia="Times New Roman" w:hAnsi="Arial" w:cs="Arial"/>
          <w:sz w:val="24"/>
          <w:szCs w:val="24"/>
          <w:lang w:eastAsia="en-GB"/>
        </w:rPr>
        <w:t>.</w:t>
      </w:r>
    </w:p>
    <w:p w:rsidR="00314C92" w:rsidRPr="00314C92" w:rsidRDefault="00314C92" w:rsidP="00314C92">
      <w:pPr>
        <w:shd w:val="clear" w:color="auto" w:fill="FFFFFF"/>
        <w:spacing w:before="100" w:beforeAutospacing="1" w:after="100" w:afterAutospacing="1" w:line="240" w:lineRule="auto"/>
        <w:jc w:val="both"/>
        <w:outlineLvl w:val="1"/>
        <w:rPr>
          <w:rFonts w:ascii="Arial" w:eastAsia="Times New Roman" w:hAnsi="Arial" w:cs="Arial"/>
          <w:b/>
          <w:color w:val="333333"/>
          <w:sz w:val="28"/>
          <w:szCs w:val="28"/>
          <w:lang w:eastAsia="en-GB"/>
        </w:rPr>
      </w:pPr>
      <w:r w:rsidRPr="00314C92">
        <w:rPr>
          <w:rFonts w:ascii="Arial" w:eastAsia="Times New Roman" w:hAnsi="Arial" w:cs="Arial"/>
          <w:b/>
          <w:color w:val="333333"/>
          <w:sz w:val="28"/>
          <w:szCs w:val="28"/>
          <w:lang w:eastAsia="en-GB"/>
        </w:rPr>
        <w:t>Covid</w:t>
      </w:r>
      <w:r w:rsidR="00D73DF3">
        <w:rPr>
          <w:rFonts w:ascii="Arial" w:eastAsia="Times New Roman" w:hAnsi="Arial" w:cs="Arial"/>
          <w:b/>
          <w:color w:val="333333"/>
          <w:sz w:val="28"/>
          <w:szCs w:val="28"/>
          <w:lang w:eastAsia="en-GB"/>
        </w:rPr>
        <w:t xml:space="preserve">-19 </w:t>
      </w:r>
      <w:r w:rsidRPr="00314C92">
        <w:rPr>
          <w:rFonts w:ascii="Arial" w:eastAsia="Times New Roman" w:hAnsi="Arial" w:cs="Arial"/>
          <w:b/>
          <w:color w:val="333333"/>
          <w:sz w:val="28"/>
          <w:szCs w:val="28"/>
          <w:lang w:eastAsia="en-GB"/>
        </w:rPr>
        <w:t>secure risk assessment</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Please refer to </w:t>
      </w:r>
      <w:r w:rsidR="00C9103F">
        <w:rPr>
          <w:rFonts w:ascii="Arial" w:eastAsia="Times New Roman" w:hAnsi="Arial" w:cs="Arial"/>
          <w:color w:val="333333"/>
          <w:sz w:val="24"/>
          <w:szCs w:val="24"/>
          <w:lang w:eastAsia="en-GB"/>
        </w:rPr>
        <w:t xml:space="preserve">the </w:t>
      </w:r>
      <w:r w:rsidRPr="00314C92">
        <w:rPr>
          <w:rFonts w:ascii="Arial" w:eastAsia="Times New Roman" w:hAnsi="Arial" w:cs="Arial"/>
          <w:color w:val="333333"/>
          <w:sz w:val="24"/>
          <w:szCs w:val="24"/>
          <w:lang w:eastAsia="en-GB"/>
        </w:rPr>
        <w:t xml:space="preserve">risk assessment for </w:t>
      </w:r>
      <w:proofErr w:type="spellStart"/>
      <w:r w:rsidRPr="00314C92">
        <w:rPr>
          <w:rFonts w:ascii="Arial" w:eastAsia="Times New Roman" w:hAnsi="Arial" w:cs="Arial"/>
          <w:color w:val="333333"/>
          <w:sz w:val="24"/>
          <w:szCs w:val="24"/>
          <w:lang w:eastAsia="en-GB"/>
        </w:rPr>
        <w:t>Killymeal</w:t>
      </w:r>
      <w:proofErr w:type="spellEnd"/>
      <w:r w:rsidRPr="00314C92">
        <w:rPr>
          <w:rFonts w:ascii="Arial" w:eastAsia="Times New Roman" w:hAnsi="Arial" w:cs="Arial"/>
          <w:color w:val="333333"/>
          <w:sz w:val="24"/>
          <w:szCs w:val="24"/>
          <w:lang w:eastAsia="en-GB"/>
        </w:rPr>
        <w:t xml:space="preserve"> House</w:t>
      </w:r>
      <w:r w:rsidR="00C9103F">
        <w:rPr>
          <w:rFonts w:ascii="Arial" w:eastAsia="Times New Roman" w:hAnsi="Arial" w:cs="Arial"/>
          <w:color w:val="333333"/>
          <w:sz w:val="24"/>
          <w:szCs w:val="24"/>
          <w:lang w:eastAsia="en-GB"/>
        </w:rPr>
        <w:t xml:space="preserve"> which can be accessed on our website</w:t>
      </w:r>
      <w:r w:rsidRPr="00314C92">
        <w:rPr>
          <w:rFonts w:ascii="Arial" w:eastAsia="Times New Roman" w:hAnsi="Arial" w:cs="Arial"/>
          <w:color w:val="333333"/>
          <w:sz w:val="24"/>
          <w:szCs w:val="24"/>
          <w:lang w:eastAsia="en-GB"/>
        </w:rPr>
        <w:t>.  These arrangements are to help us maintain the safety of all visitors to our building and are in line with Public Health Agency guidance.</w:t>
      </w:r>
    </w:p>
    <w:p w:rsid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Look out for our information posters to guide you when you are in the building.</w:t>
      </w:r>
    </w:p>
    <w:p w:rsidR="003E363D" w:rsidRPr="00314C92" w:rsidRDefault="003E363D"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deep clean of </w:t>
      </w:r>
      <w:proofErr w:type="spellStart"/>
      <w:r>
        <w:rPr>
          <w:rFonts w:ascii="Arial" w:eastAsia="Times New Roman" w:hAnsi="Arial" w:cs="Arial"/>
          <w:color w:val="333333"/>
          <w:sz w:val="24"/>
          <w:szCs w:val="24"/>
          <w:lang w:eastAsia="en-GB"/>
        </w:rPr>
        <w:t>Killymeal</w:t>
      </w:r>
      <w:proofErr w:type="spellEnd"/>
      <w:r>
        <w:rPr>
          <w:rFonts w:ascii="Arial" w:eastAsia="Times New Roman" w:hAnsi="Arial" w:cs="Arial"/>
          <w:color w:val="333333"/>
          <w:sz w:val="24"/>
          <w:szCs w:val="24"/>
          <w:lang w:eastAsia="en-GB"/>
        </w:rPr>
        <w:t xml:space="preserve"> House took place before the building re-opened. Additional cleaning is taking place throughout the day with particular attention to touch points and toilets.</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767EA1">
        <w:rPr>
          <w:rFonts w:ascii="Arial" w:eastAsia="Times New Roman" w:hAnsi="Arial" w:cs="Arial"/>
          <w:b/>
          <w:color w:val="333333"/>
          <w:sz w:val="28"/>
          <w:szCs w:val="28"/>
          <w:lang w:eastAsia="en-GB"/>
        </w:rPr>
        <w:t>Do not attend if you are unwell or self-isolating</w:t>
      </w:r>
    </w:p>
    <w:p w:rsid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7"/>
          <w:szCs w:val="27"/>
          <w:lang w:eastAsia="en-GB"/>
        </w:rPr>
      </w:pPr>
      <w:r w:rsidRPr="00314C92">
        <w:rPr>
          <w:rFonts w:ascii="Arial" w:eastAsia="Times New Roman" w:hAnsi="Arial" w:cs="Arial"/>
          <w:color w:val="333333"/>
          <w:sz w:val="24"/>
          <w:szCs w:val="24"/>
          <w:lang w:eastAsia="en-GB"/>
        </w:rPr>
        <w:t>You should not attend the tribunal if you have symptoms of COVID-19, or are self-isolating because you live with someone that does. Symptoms of COVID-19 may include a new persistent cough, a fever, or a loss or change to your sense of smell or taste.</w:t>
      </w:r>
      <w:r w:rsidRPr="00314C92">
        <w:rPr>
          <w:rFonts w:ascii="Arial" w:eastAsia="Times New Roman" w:hAnsi="Arial" w:cs="Arial"/>
          <w:color w:val="333333"/>
          <w:sz w:val="27"/>
          <w:szCs w:val="27"/>
          <w:lang w:eastAsia="en-GB"/>
        </w:rPr>
        <w:t xml:space="preserve"> </w:t>
      </w:r>
    </w:p>
    <w:p w:rsidR="003E363D" w:rsidRPr="00EE1796" w:rsidRDefault="003E363D"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E1796">
        <w:rPr>
          <w:rFonts w:ascii="Arial" w:eastAsia="Times New Roman" w:hAnsi="Arial" w:cs="Arial"/>
          <w:color w:val="333333"/>
          <w:sz w:val="24"/>
          <w:szCs w:val="24"/>
          <w:lang w:eastAsia="en-GB"/>
        </w:rPr>
        <w:t>If you cannot attend you should contact the office</w:t>
      </w:r>
      <w:r w:rsidR="00EE1796">
        <w:rPr>
          <w:rFonts w:ascii="Arial" w:eastAsia="Times New Roman" w:hAnsi="Arial" w:cs="Arial"/>
          <w:color w:val="333333"/>
          <w:sz w:val="24"/>
          <w:szCs w:val="24"/>
          <w:lang w:eastAsia="en-GB"/>
        </w:rPr>
        <w:t xml:space="preserve"> at your earliest convenience </w:t>
      </w:r>
      <w:r w:rsidRPr="00EE1796">
        <w:rPr>
          <w:rFonts w:ascii="Arial" w:eastAsia="Times New Roman" w:hAnsi="Arial" w:cs="Arial"/>
          <w:color w:val="333333"/>
          <w:sz w:val="24"/>
          <w:szCs w:val="24"/>
          <w:lang w:eastAsia="en-GB"/>
        </w:rPr>
        <w:t>either by emai</w:t>
      </w:r>
      <w:r w:rsidR="00B836B3">
        <w:rPr>
          <w:rFonts w:ascii="Arial" w:eastAsia="Times New Roman" w:hAnsi="Arial" w:cs="Arial"/>
          <w:color w:val="333333"/>
          <w:sz w:val="24"/>
          <w:szCs w:val="24"/>
          <w:lang w:eastAsia="en-GB"/>
        </w:rPr>
        <w:t>l at mail@employmenttribunalsni.</w:t>
      </w:r>
      <w:r w:rsidRPr="00EE1796">
        <w:rPr>
          <w:rFonts w:ascii="Arial" w:eastAsia="Times New Roman" w:hAnsi="Arial" w:cs="Arial"/>
          <w:color w:val="333333"/>
          <w:sz w:val="24"/>
          <w:szCs w:val="24"/>
          <w:lang w:eastAsia="en-GB"/>
        </w:rPr>
        <w:t>org or by telephoning the office on (028) 90 327666.</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767EA1">
        <w:rPr>
          <w:rFonts w:ascii="Arial" w:eastAsia="Times New Roman" w:hAnsi="Arial" w:cs="Arial"/>
          <w:b/>
          <w:color w:val="333333"/>
          <w:sz w:val="28"/>
          <w:szCs w:val="28"/>
          <w:lang w:eastAsia="en-GB"/>
        </w:rPr>
        <w:t>Face Coverings</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Please note that </w:t>
      </w:r>
      <w:r w:rsidR="005A282E">
        <w:rPr>
          <w:rFonts w:ascii="Arial" w:eastAsia="Times New Roman" w:hAnsi="Arial" w:cs="Arial"/>
          <w:color w:val="333333"/>
          <w:sz w:val="24"/>
          <w:szCs w:val="24"/>
          <w:lang w:eastAsia="en-GB"/>
        </w:rPr>
        <w:t>from Monday 12</w:t>
      </w:r>
      <w:r w:rsidR="005A282E" w:rsidRPr="005A282E">
        <w:rPr>
          <w:rFonts w:ascii="Arial" w:eastAsia="Times New Roman" w:hAnsi="Arial" w:cs="Arial"/>
          <w:color w:val="333333"/>
          <w:sz w:val="24"/>
          <w:szCs w:val="24"/>
          <w:vertAlign w:val="superscript"/>
          <w:lang w:eastAsia="en-GB"/>
        </w:rPr>
        <w:t>th</w:t>
      </w:r>
      <w:r w:rsidR="005A282E">
        <w:rPr>
          <w:rFonts w:ascii="Arial" w:eastAsia="Times New Roman" w:hAnsi="Arial" w:cs="Arial"/>
          <w:color w:val="333333"/>
          <w:sz w:val="24"/>
          <w:szCs w:val="24"/>
          <w:lang w:eastAsia="en-GB"/>
        </w:rPr>
        <w:t xml:space="preserve"> October you are required to wear a face covering on entry and throughout the duration of your visit to </w:t>
      </w:r>
      <w:proofErr w:type="spellStart"/>
      <w:r>
        <w:rPr>
          <w:rFonts w:ascii="Arial" w:eastAsia="Times New Roman" w:hAnsi="Arial" w:cs="Arial"/>
          <w:color w:val="333333"/>
          <w:sz w:val="24"/>
          <w:szCs w:val="24"/>
          <w:lang w:eastAsia="en-GB"/>
        </w:rPr>
        <w:t>Killymeal</w:t>
      </w:r>
      <w:proofErr w:type="spellEnd"/>
      <w:r>
        <w:rPr>
          <w:rFonts w:ascii="Arial" w:eastAsia="Times New Roman" w:hAnsi="Arial" w:cs="Arial"/>
          <w:color w:val="333333"/>
          <w:sz w:val="24"/>
          <w:szCs w:val="24"/>
          <w:lang w:eastAsia="en-GB"/>
        </w:rPr>
        <w:t xml:space="preserve"> House</w:t>
      </w:r>
      <w:r w:rsidR="005A282E">
        <w:rPr>
          <w:rFonts w:ascii="Arial" w:eastAsia="Times New Roman" w:hAnsi="Arial" w:cs="Arial"/>
          <w:color w:val="333333"/>
          <w:sz w:val="24"/>
          <w:szCs w:val="24"/>
          <w:lang w:eastAsia="en-GB"/>
        </w:rPr>
        <w:t xml:space="preserve"> unless you are exempt from wearing one. </w:t>
      </w:r>
      <w:r>
        <w:rPr>
          <w:rFonts w:ascii="Arial" w:eastAsia="Times New Roman" w:hAnsi="Arial" w:cs="Arial"/>
          <w:color w:val="333333"/>
          <w:sz w:val="24"/>
          <w:szCs w:val="24"/>
          <w:lang w:eastAsia="en-GB"/>
        </w:rPr>
        <w:t xml:space="preserve"> </w:t>
      </w:r>
    </w:p>
    <w:p w:rsid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You may be asked to temporarily remove your face covering </w:t>
      </w:r>
      <w:r>
        <w:rPr>
          <w:rFonts w:ascii="Arial" w:eastAsia="Times New Roman" w:hAnsi="Arial" w:cs="Arial"/>
          <w:color w:val="333333"/>
          <w:sz w:val="24"/>
          <w:szCs w:val="24"/>
          <w:lang w:eastAsia="en-GB"/>
        </w:rPr>
        <w:t>when providing evidence</w:t>
      </w:r>
      <w:r w:rsidRPr="00314C92">
        <w:rPr>
          <w:rFonts w:ascii="Arial" w:eastAsia="Times New Roman" w:hAnsi="Arial" w:cs="Arial"/>
          <w:color w:val="333333"/>
          <w:sz w:val="24"/>
          <w:szCs w:val="24"/>
          <w:lang w:eastAsia="en-GB"/>
        </w:rPr>
        <w:t>. If you need to communicate with someone who relies on lip reading, facial expressions and clear sound, they may ask you to remove your face covering.</w:t>
      </w:r>
    </w:p>
    <w:p w:rsid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If you forget to bring a face covering with you, please ask a member of staff at reception. Please note that the disposable face covering should be disposed of in the bin at the reception area when leaving the building.</w:t>
      </w:r>
    </w:p>
    <w:p w:rsidR="00646D6A" w:rsidRPr="00314C92" w:rsidRDefault="00646D6A"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767EA1">
        <w:rPr>
          <w:rFonts w:ascii="Arial" w:eastAsia="Times New Roman" w:hAnsi="Arial" w:cs="Arial"/>
          <w:b/>
          <w:color w:val="333333"/>
          <w:sz w:val="28"/>
          <w:szCs w:val="28"/>
          <w:lang w:eastAsia="en-GB"/>
        </w:rPr>
        <w:lastRenderedPageBreak/>
        <w:t>Food and water in our buildings</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Make sure you bring sufficient food and bottled water with you for your visit.</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Only plastic bottles are permitted into the building, any glass bottles will be retained by </w:t>
      </w:r>
      <w:r>
        <w:rPr>
          <w:rFonts w:ascii="Arial" w:eastAsia="Times New Roman" w:hAnsi="Arial" w:cs="Arial"/>
          <w:color w:val="333333"/>
          <w:sz w:val="24"/>
          <w:szCs w:val="24"/>
          <w:lang w:eastAsia="en-GB"/>
        </w:rPr>
        <w:t>reception staff</w:t>
      </w:r>
      <w:r w:rsidRPr="00314C92">
        <w:rPr>
          <w:rFonts w:ascii="Arial" w:eastAsia="Times New Roman" w:hAnsi="Arial" w:cs="Arial"/>
          <w:color w:val="333333"/>
          <w:sz w:val="24"/>
          <w:szCs w:val="24"/>
          <w:lang w:eastAsia="en-GB"/>
        </w:rPr>
        <w:t>.</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We have closed our water dispensers and removed water carafes and glasses from the </w:t>
      </w:r>
      <w:r>
        <w:rPr>
          <w:rFonts w:ascii="Arial" w:eastAsia="Times New Roman" w:hAnsi="Arial" w:cs="Arial"/>
          <w:color w:val="333333"/>
          <w:sz w:val="24"/>
          <w:szCs w:val="24"/>
          <w:lang w:eastAsia="en-GB"/>
        </w:rPr>
        <w:t>hearing rooms</w:t>
      </w:r>
      <w:r w:rsidRPr="00314C92">
        <w:rPr>
          <w:rFonts w:ascii="Arial" w:eastAsia="Times New Roman" w:hAnsi="Arial" w:cs="Arial"/>
          <w:color w:val="333333"/>
          <w:sz w:val="24"/>
          <w:szCs w:val="24"/>
          <w:lang w:eastAsia="en-GB"/>
        </w:rPr>
        <w:t>.</w:t>
      </w:r>
    </w:p>
    <w:p w:rsidR="00314C92" w:rsidRPr="00314C92" w:rsidRDefault="00314C92" w:rsidP="00314C9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You will be able to take bottled water into the hearing room but food is not allowed.</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314C92">
        <w:rPr>
          <w:rFonts w:ascii="Arial" w:eastAsia="Times New Roman" w:hAnsi="Arial" w:cs="Arial"/>
          <w:b/>
          <w:color w:val="333333"/>
          <w:sz w:val="28"/>
          <w:szCs w:val="28"/>
          <w:lang w:eastAsia="en-GB"/>
        </w:rPr>
        <w:t xml:space="preserve">Keeping safe when queuing </w:t>
      </w:r>
    </w:p>
    <w:p w:rsidR="003E363D" w:rsidRDefault="003E363D"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Staff and Judiciary will enter and exit the building by another entrance point to avoid access issues;</w:t>
      </w:r>
    </w:p>
    <w:p w:rsidR="00314C92" w:rsidRPr="00314C92" w:rsidRDefault="00314C92"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Arrive </w:t>
      </w:r>
      <w:r>
        <w:rPr>
          <w:rFonts w:ascii="Arial" w:eastAsia="Times New Roman" w:hAnsi="Arial" w:cs="Arial"/>
          <w:color w:val="333333"/>
          <w:sz w:val="24"/>
          <w:szCs w:val="24"/>
          <w:lang w:eastAsia="en-GB"/>
        </w:rPr>
        <w:t>at the time allotted to minimise the build-up of queues</w:t>
      </w:r>
      <w:r w:rsidR="003E363D">
        <w:rPr>
          <w:rFonts w:ascii="Arial" w:eastAsia="Times New Roman" w:hAnsi="Arial" w:cs="Arial"/>
          <w:color w:val="333333"/>
          <w:sz w:val="24"/>
          <w:szCs w:val="24"/>
          <w:lang w:eastAsia="en-GB"/>
        </w:rPr>
        <w:t>. The arrival and start times of all our hearings will be staggered to reduce foot</w:t>
      </w:r>
      <w:r w:rsidR="003A0BCA">
        <w:rPr>
          <w:rFonts w:ascii="Arial" w:eastAsia="Times New Roman" w:hAnsi="Arial" w:cs="Arial"/>
          <w:color w:val="333333"/>
          <w:sz w:val="24"/>
          <w:szCs w:val="24"/>
          <w:lang w:eastAsia="en-GB"/>
        </w:rPr>
        <w:t xml:space="preserve"> </w:t>
      </w:r>
      <w:r w:rsidR="003E363D">
        <w:rPr>
          <w:rFonts w:ascii="Arial" w:eastAsia="Times New Roman" w:hAnsi="Arial" w:cs="Arial"/>
          <w:color w:val="333333"/>
          <w:sz w:val="24"/>
          <w:szCs w:val="24"/>
          <w:lang w:eastAsia="en-GB"/>
        </w:rPr>
        <w:t xml:space="preserve">flow throughout the </w:t>
      </w:r>
      <w:r w:rsidR="00B836B3">
        <w:rPr>
          <w:rFonts w:ascii="Arial" w:eastAsia="Times New Roman" w:hAnsi="Arial" w:cs="Arial"/>
          <w:color w:val="333333"/>
          <w:sz w:val="24"/>
          <w:szCs w:val="24"/>
          <w:lang w:eastAsia="en-GB"/>
        </w:rPr>
        <w:t>building</w:t>
      </w:r>
      <w:r>
        <w:rPr>
          <w:rFonts w:ascii="Arial" w:eastAsia="Times New Roman" w:hAnsi="Arial" w:cs="Arial"/>
          <w:color w:val="333333"/>
          <w:sz w:val="24"/>
          <w:szCs w:val="24"/>
          <w:lang w:eastAsia="en-GB"/>
        </w:rPr>
        <w:t>;</w:t>
      </w:r>
    </w:p>
    <w:p w:rsidR="00314C92" w:rsidRPr="00314C92" w:rsidRDefault="00314C92"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Please play your part by observing th</w:t>
      </w:r>
      <w:r>
        <w:rPr>
          <w:rFonts w:ascii="Arial" w:eastAsia="Times New Roman" w:hAnsi="Arial" w:cs="Arial"/>
          <w:color w:val="333333"/>
          <w:sz w:val="24"/>
          <w:szCs w:val="24"/>
          <w:lang w:eastAsia="en-GB"/>
        </w:rPr>
        <w:t xml:space="preserve">e social </w:t>
      </w:r>
      <w:r w:rsidRPr="00314C92">
        <w:rPr>
          <w:rFonts w:ascii="Arial" w:eastAsia="Times New Roman" w:hAnsi="Arial" w:cs="Arial"/>
          <w:color w:val="333333"/>
          <w:sz w:val="24"/>
          <w:szCs w:val="24"/>
          <w:lang w:eastAsia="en-GB"/>
        </w:rPr>
        <w:t>distanc</w:t>
      </w:r>
      <w:r>
        <w:rPr>
          <w:rFonts w:ascii="Arial" w:eastAsia="Times New Roman" w:hAnsi="Arial" w:cs="Arial"/>
          <w:color w:val="333333"/>
          <w:sz w:val="24"/>
          <w:szCs w:val="24"/>
          <w:lang w:eastAsia="en-GB"/>
        </w:rPr>
        <w:t>ing requirements while queuing;</w:t>
      </w:r>
    </w:p>
    <w:p w:rsidR="00314C92" w:rsidRPr="00314C92" w:rsidRDefault="00314C92"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You should not enter until you are invited to do so</w:t>
      </w:r>
      <w:r w:rsidR="00767EA1">
        <w:rPr>
          <w:rFonts w:ascii="Arial" w:eastAsia="Times New Roman" w:hAnsi="Arial" w:cs="Arial"/>
          <w:color w:val="333333"/>
          <w:sz w:val="24"/>
          <w:szCs w:val="24"/>
          <w:lang w:eastAsia="en-GB"/>
        </w:rPr>
        <w:t xml:space="preserve"> by a member of the reception staff;</w:t>
      </w:r>
    </w:p>
    <w:p w:rsidR="00314C92" w:rsidRPr="00314C92" w:rsidRDefault="00314C92"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If you appear to have symptoms you will not be invited into the building. You will need to contact the </w:t>
      </w:r>
      <w:r w:rsidR="00767EA1">
        <w:rPr>
          <w:rFonts w:ascii="Arial" w:eastAsia="Times New Roman" w:hAnsi="Arial" w:cs="Arial"/>
          <w:color w:val="333333"/>
          <w:sz w:val="24"/>
          <w:szCs w:val="24"/>
          <w:lang w:eastAsia="en-GB"/>
        </w:rPr>
        <w:t>tribunal</w:t>
      </w:r>
      <w:r w:rsidR="00767EA1" w:rsidRPr="00314C92">
        <w:rPr>
          <w:rFonts w:ascii="Arial" w:eastAsia="Times New Roman" w:hAnsi="Arial" w:cs="Arial"/>
          <w:color w:val="333333"/>
          <w:sz w:val="24"/>
          <w:szCs w:val="24"/>
          <w:lang w:eastAsia="en-GB"/>
        </w:rPr>
        <w:t xml:space="preserve"> </w:t>
      </w:r>
      <w:r w:rsidRPr="00314C92">
        <w:rPr>
          <w:rFonts w:ascii="Arial" w:eastAsia="Times New Roman" w:hAnsi="Arial" w:cs="Arial"/>
          <w:color w:val="333333"/>
          <w:sz w:val="24"/>
          <w:szCs w:val="24"/>
          <w:lang w:eastAsia="en-GB"/>
        </w:rPr>
        <w:t>and your legal representative by phone</w:t>
      </w:r>
      <w:r w:rsidR="003A0BCA">
        <w:rPr>
          <w:rFonts w:ascii="Arial" w:eastAsia="Times New Roman" w:hAnsi="Arial" w:cs="Arial"/>
          <w:color w:val="333333"/>
          <w:sz w:val="24"/>
          <w:szCs w:val="24"/>
          <w:lang w:eastAsia="en-GB"/>
        </w:rPr>
        <w:t>;</w:t>
      </w:r>
    </w:p>
    <w:p w:rsidR="00314C92" w:rsidRPr="00314C92" w:rsidRDefault="00314C92"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Show respect to the </w:t>
      </w:r>
      <w:r w:rsidR="00767EA1">
        <w:rPr>
          <w:rFonts w:ascii="Arial" w:eastAsia="Times New Roman" w:hAnsi="Arial" w:cs="Arial"/>
          <w:color w:val="333333"/>
          <w:sz w:val="24"/>
          <w:szCs w:val="24"/>
          <w:lang w:eastAsia="en-GB"/>
        </w:rPr>
        <w:t>reception staff</w:t>
      </w:r>
      <w:r w:rsidRPr="00314C92">
        <w:rPr>
          <w:rFonts w:ascii="Arial" w:eastAsia="Times New Roman" w:hAnsi="Arial" w:cs="Arial"/>
          <w:color w:val="333333"/>
          <w:sz w:val="24"/>
          <w:szCs w:val="24"/>
          <w:lang w:eastAsia="en-GB"/>
        </w:rPr>
        <w:t xml:space="preserve"> and recognise that their work keeps us all safe.</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767EA1">
        <w:rPr>
          <w:rFonts w:ascii="Arial" w:eastAsia="Times New Roman" w:hAnsi="Arial" w:cs="Arial"/>
          <w:b/>
          <w:color w:val="333333"/>
          <w:sz w:val="28"/>
          <w:szCs w:val="28"/>
          <w:lang w:eastAsia="en-GB"/>
        </w:rPr>
        <w:t>Reception</w:t>
      </w:r>
    </w:p>
    <w:p w:rsidR="00767EA1" w:rsidRDefault="00767EA1"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You </w:t>
      </w:r>
      <w:r w:rsidRPr="00767EA1">
        <w:rPr>
          <w:rFonts w:ascii="Arial" w:eastAsia="Times New Roman" w:hAnsi="Arial" w:cs="Arial"/>
          <w:b/>
          <w:color w:val="333333"/>
          <w:sz w:val="24"/>
          <w:szCs w:val="24"/>
          <w:u w:val="single"/>
          <w:lang w:eastAsia="en-GB"/>
        </w:rPr>
        <w:t>must</w:t>
      </w:r>
      <w:r w:rsidRPr="00767EA1">
        <w:rPr>
          <w:rFonts w:ascii="Arial" w:eastAsia="Times New Roman" w:hAnsi="Arial" w:cs="Arial"/>
          <w:b/>
          <w:color w:val="333333"/>
          <w:sz w:val="24"/>
          <w:szCs w:val="24"/>
          <w:lang w:eastAsia="en-GB"/>
        </w:rPr>
        <w:t xml:space="preserve"> </w:t>
      </w:r>
      <w:r>
        <w:rPr>
          <w:rFonts w:ascii="Arial" w:eastAsia="Times New Roman" w:hAnsi="Arial" w:cs="Arial"/>
          <w:color w:val="333333"/>
          <w:sz w:val="24"/>
          <w:szCs w:val="24"/>
          <w:lang w:eastAsia="en-GB"/>
        </w:rPr>
        <w:t xml:space="preserve">sanitise your hands at the </w:t>
      </w:r>
      <w:r w:rsidR="003A0BCA">
        <w:rPr>
          <w:rFonts w:ascii="Arial" w:eastAsia="Times New Roman" w:hAnsi="Arial" w:cs="Arial"/>
          <w:color w:val="333333"/>
          <w:sz w:val="24"/>
          <w:szCs w:val="24"/>
          <w:lang w:eastAsia="en-GB"/>
        </w:rPr>
        <w:t xml:space="preserve">sanitising </w:t>
      </w:r>
      <w:r>
        <w:rPr>
          <w:rFonts w:ascii="Arial" w:eastAsia="Times New Roman" w:hAnsi="Arial" w:cs="Arial"/>
          <w:color w:val="333333"/>
          <w:sz w:val="24"/>
          <w:szCs w:val="24"/>
          <w:lang w:eastAsia="en-GB"/>
        </w:rPr>
        <w:t>station on your right hand side as you enter the building;</w:t>
      </w:r>
    </w:p>
    <w:p w:rsidR="003E363D" w:rsidRDefault="003E363D"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w:t>
      </w:r>
      <w:proofErr w:type="spellStart"/>
      <w:r>
        <w:rPr>
          <w:rFonts w:ascii="Arial" w:eastAsia="Times New Roman" w:hAnsi="Arial" w:cs="Arial"/>
          <w:color w:val="333333"/>
          <w:sz w:val="24"/>
          <w:szCs w:val="24"/>
          <w:lang w:eastAsia="en-GB"/>
        </w:rPr>
        <w:t>plexiglass</w:t>
      </w:r>
      <w:proofErr w:type="spellEnd"/>
      <w:r>
        <w:rPr>
          <w:rFonts w:ascii="Arial" w:eastAsia="Times New Roman" w:hAnsi="Arial" w:cs="Arial"/>
          <w:color w:val="333333"/>
          <w:sz w:val="24"/>
          <w:szCs w:val="24"/>
          <w:lang w:eastAsia="en-GB"/>
        </w:rPr>
        <w:t xml:space="preserve"> screen has been erected between staff and the public;</w:t>
      </w:r>
    </w:p>
    <w:p w:rsidR="003E363D" w:rsidRDefault="003E363D"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visitor</w:t>
      </w:r>
      <w:r w:rsidR="003A0BCA">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s book has been removed. </w:t>
      </w:r>
      <w:r w:rsidR="003A0BCA">
        <w:rPr>
          <w:rFonts w:ascii="Arial" w:eastAsia="Times New Roman" w:hAnsi="Arial" w:cs="Arial"/>
          <w:color w:val="333333"/>
          <w:sz w:val="24"/>
          <w:szCs w:val="24"/>
          <w:lang w:eastAsia="en-GB"/>
        </w:rPr>
        <w:t>Instead, y</w:t>
      </w:r>
      <w:r>
        <w:rPr>
          <w:rFonts w:ascii="Arial" w:eastAsia="Times New Roman" w:hAnsi="Arial" w:cs="Arial"/>
          <w:color w:val="333333"/>
          <w:sz w:val="24"/>
          <w:szCs w:val="24"/>
          <w:lang w:eastAsia="en-GB"/>
        </w:rPr>
        <w:t xml:space="preserve">our information will be recorded by a member of </w:t>
      </w:r>
      <w:r w:rsidR="003A0BCA">
        <w:rPr>
          <w:rFonts w:ascii="Arial" w:eastAsia="Times New Roman" w:hAnsi="Arial" w:cs="Arial"/>
          <w:color w:val="333333"/>
          <w:sz w:val="24"/>
          <w:szCs w:val="24"/>
          <w:lang w:eastAsia="en-GB"/>
        </w:rPr>
        <w:t xml:space="preserve">reception </w:t>
      </w:r>
      <w:r>
        <w:rPr>
          <w:rFonts w:ascii="Arial" w:eastAsia="Times New Roman" w:hAnsi="Arial" w:cs="Arial"/>
          <w:color w:val="333333"/>
          <w:sz w:val="24"/>
          <w:szCs w:val="24"/>
          <w:lang w:eastAsia="en-GB"/>
        </w:rPr>
        <w:t>staff;</w:t>
      </w:r>
    </w:p>
    <w:p w:rsidR="00767EA1" w:rsidRPr="00767EA1" w:rsidRDefault="00767EA1"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767EA1">
        <w:rPr>
          <w:rFonts w:ascii="Arial" w:eastAsia="Times New Roman" w:hAnsi="Arial" w:cs="Arial"/>
          <w:color w:val="333333"/>
          <w:sz w:val="24"/>
          <w:szCs w:val="24"/>
          <w:lang w:eastAsia="en-GB"/>
        </w:rPr>
        <w:t>You will be asked to confirm your name;</w:t>
      </w:r>
    </w:p>
    <w:p w:rsidR="00767EA1" w:rsidRPr="00767EA1" w:rsidRDefault="00767EA1"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767EA1">
        <w:rPr>
          <w:rFonts w:ascii="Arial" w:eastAsia="Times New Roman" w:hAnsi="Arial" w:cs="Arial"/>
          <w:color w:val="333333"/>
          <w:sz w:val="24"/>
          <w:szCs w:val="24"/>
          <w:lang w:eastAsia="en-GB"/>
        </w:rPr>
        <w:t>If you are a lead</w:t>
      </w:r>
      <w:r w:rsidR="003A0BCA">
        <w:rPr>
          <w:rStyle w:val="FootnoteReference"/>
          <w:rFonts w:ascii="Arial" w:eastAsia="Times New Roman" w:hAnsi="Arial" w:cs="Arial"/>
          <w:color w:val="333333"/>
          <w:sz w:val="24"/>
          <w:szCs w:val="24"/>
          <w:lang w:eastAsia="en-GB"/>
        </w:rPr>
        <w:footnoteReference w:id="1"/>
      </w:r>
      <w:r w:rsidRPr="00767EA1">
        <w:rPr>
          <w:rFonts w:ascii="Arial" w:eastAsia="Times New Roman" w:hAnsi="Arial" w:cs="Arial"/>
          <w:color w:val="333333"/>
          <w:sz w:val="24"/>
          <w:szCs w:val="24"/>
          <w:lang w:eastAsia="en-GB"/>
        </w:rPr>
        <w:t xml:space="preserve"> member for the purposes of track and trace you will be asked to confirm your contact telephone number</w:t>
      </w:r>
      <w:r w:rsidR="003E363D">
        <w:rPr>
          <w:rFonts w:ascii="Arial" w:eastAsia="Times New Roman" w:hAnsi="Arial" w:cs="Arial"/>
          <w:color w:val="333333"/>
          <w:sz w:val="24"/>
          <w:szCs w:val="24"/>
          <w:lang w:eastAsia="en-GB"/>
        </w:rPr>
        <w:t>. We must know, at least 72 hours in advance, how many people will be in your party</w:t>
      </w:r>
      <w:r w:rsidR="003A0BCA">
        <w:rPr>
          <w:rFonts w:ascii="Arial" w:eastAsia="Times New Roman" w:hAnsi="Arial" w:cs="Arial"/>
          <w:color w:val="333333"/>
          <w:sz w:val="24"/>
          <w:szCs w:val="24"/>
          <w:lang w:eastAsia="en-GB"/>
        </w:rPr>
        <w:t xml:space="preserve"> and their names</w:t>
      </w:r>
      <w:r w:rsidRPr="00767EA1">
        <w:rPr>
          <w:rFonts w:ascii="Arial" w:eastAsia="Times New Roman" w:hAnsi="Arial" w:cs="Arial"/>
          <w:color w:val="333333"/>
          <w:sz w:val="24"/>
          <w:szCs w:val="24"/>
          <w:lang w:eastAsia="en-GB"/>
        </w:rPr>
        <w:t>;</w:t>
      </w:r>
    </w:p>
    <w:p w:rsidR="00767EA1" w:rsidRPr="00767EA1" w:rsidRDefault="00767EA1"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767EA1">
        <w:rPr>
          <w:rFonts w:ascii="Arial" w:eastAsia="Times New Roman" w:hAnsi="Arial" w:cs="Arial"/>
          <w:color w:val="333333"/>
          <w:sz w:val="24"/>
          <w:szCs w:val="24"/>
          <w:lang w:eastAsia="en-GB"/>
        </w:rPr>
        <w:lastRenderedPageBreak/>
        <w:t xml:space="preserve">You will be asked to confirm that you do not have any symptoms of COVID-19; </w:t>
      </w:r>
      <w:r>
        <w:rPr>
          <w:rFonts w:ascii="Arial" w:eastAsia="Times New Roman" w:hAnsi="Arial" w:cs="Arial"/>
          <w:color w:val="333333"/>
          <w:sz w:val="24"/>
          <w:szCs w:val="24"/>
          <w:lang w:eastAsia="en-GB"/>
        </w:rPr>
        <w:t>and</w:t>
      </w:r>
    </w:p>
    <w:p w:rsidR="00767EA1" w:rsidRPr="00767EA1" w:rsidRDefault="00767EA1"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767EA1">
        <w:rPr>
          <w:rFonts w:ascii="Arial" w:eastAsia="Times New Roman" w:hAnsi="Arial" w:cs="Arial"/>
          <w:color w:val="333333"/>
          <w:sz w:val="24"/>
          <w:szCs w:val="24"/>
          <w:lang w:eastAsia="en-GB"/>
        </w:rPr>
        <w:t xml:space="preserve">You will be directed to your designated waiting area. </w:t>
      </w:r>
      <w:r>
        <w:rPr>
          <w:rFonts w:ascii="Arial" w:eastAsia="Times New Roman" w:hAnsi="Arial" w:cs="Arial"/>
          <w:color w:val="333333"/>
          <w:sz w:val="24"/>
          <w:szCs w:val="24"/>
          <w:lang w:eastAsia="en-GB"/>
        </w:rPr>
        <w:t>If that area is on another floor, you may use the stairs or the lift. Only one person may use the lift at one time.</w:t>
      </w:r>
    </w:p>
    <w:p w:rsidR="00314C92" w:rsidRPr="00646D6A" w:rsidRDefault="00767EA1" w:rsidP="00646D6A">
      <w:pPr>
        <w:shd w:val="clear" w:color="auto" w:fill="FFFFFF"/>
        <w:spacing w:before="100" w:beforeAutospacing="1" w:after="100" w:afterAutospacing="1" w:line="240" w:lineRule="auto"/>
        <w:jc w:val="center"/>
        <w:rPr>
          <w:rFonts w:ascii="Arial" w:eastAsia="Times New Roman" w:hAnsi="Arial" w:cs="Arial"/>
          <w:b/>
          <w:color w:val="FF0000"/>
          <w:sz w:val="24"/>
          <w:szCs w:val="24"/>
          <w:lang w:eastAsia="en-GB"/>
        </w:rPr>
      </w:pPr>
      <w:r w:rsidRPr="00646D6A">
        <w:rPr>
          <w:rFonts w:ascii="Arial" w:eastAsia="Times New Roman" w:hAnsi="Arial" w:cs="Arial"/>
          <w:b/>
          <w:color w:val="FF0000"/>
          <w:sz w:val="24"/>
          <w:szCs w:val="24"/>
          <w:lang w:eastAsia="en-GB"/>
        </w:rPr>
        <w:t>At all times soci</w:t>
      </w:r>
      <w:r w:rsidR="0027797F" w:rsidRPr="00646D6A">
        <w:rPr>
          <w:rFonts w:ascii="Arial" w:eastAsia="Times New Roman" w:hAnsi="Arial" w:cs="Arial"/>
          <w:b/>
          <w:color w:val="FF0000"/>
          <w:sz w:val="24"/>
          <w:szCs w:val="24"/>
          <w:lang w:eastAsia="en-GB"/>
        </w:rPr>
        <w:t>al distancing and the one way system must be observed</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767EA1">
        <w:rPr>
          <w:rFonts w:ascii="Arial" w:eastAsia="Times New Roman" w:hAnsi="Arial" w:cs="Arial"/>
          <w:b/>
          <w:color w:val="333333"/>
          <w:sz w:val="28"/>
          <w:szCs w:val="28"/>
          <w:lang w:eastAsia="en-GB"/>
        </w:rPr>
        <w:t>Waiting Area</w:t>
      </w:r>
    </w:p>
    <w:p w:rsidR="00314C92" w:rsidRDefault="00767EA1" w:rsidP="00767EA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maximum of 13 people may use the waiting area at any one time and o</w:t>
      </w:r>
      <w:r w:rsidR="00314C92" w:rsidRPr="00314C92">
        <w:rPr>
          <w:rFonts w:ascii="Arial" w:eastAsia="Times New Roman" w:hAnsi="Arial" w:cs="Arial"/>
          <w:color w:val="333333"/>
          <w:sz w:val="24"/>
          <w:szCs w:val="24"/>
          <w:lang w:eastAsia="en-GB"/>
        </w:rPr>
        <w:t>nly designated seating may be used while you wait.</w:t>
      </w:r>
      <w:r>
        <w:rPr>
          <w:rFonts w:ascii="Arial" w:eastAsia="Times New Roman" w:hAnsi="Arial" w:cs="Arial"/>
          <w:color w:val="333333"/>
          <w:sz w:val="24"/>
          <w:szCs w:val="24"/>
          <w:lang w:eastAsia="en-GB"/>
        </w:rPr>
        <w:t xml:space="preserve"> </w:t>
      </w:r>
      <w:r w:rsidR="00314C92" w:rsidRPr="00314C92">
        <w:rPr>
          <w:rFonts w:ascii="Arial" w:eastAsia="Times New Roman" w:hAnsi="Arial" w:cs="Arial"/>
          <w:color w:val="333333"/>
          <w:sz w:val="24"/>
          <w:szCs w:val="24"/>
          <w:lang w:eastAsia="en-GB"/>
        </w:rPr>
        <w:t> Signage will identify which seats may be used.</w:t>
      </w:r>
      <w:r w:rsidR="0027797F">
        <w:rPr>
          <w:rFonts w:ascii="Arial" w:eastAsia="Times New Roman" w:hAnsi="Arial" w:cs="Arial"/>
          <w:color w:val="333333"/>
          <w:sz w:val="24"/>
          <w:szCs w:val="24"/>
          <w:lang w:eastAsia="en-GB"/>
        </w:rPr>
        <w:t xml:space="preserve"> Please remain in the waiting area until such times as the clerk advises you to move to your hearing room. </w:t>
      </w:r>
    </w:p>
    <w:p w:rsidR="00D26FFD" w:rsidRDefault="00D26FFD" w:rsidP="00767EA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maximum of 3 people may use a consultation room at any time.</w:t>
      </w:r>
    </w:p>
    <w:p w:rsidR="00D26FFD" w:rsidRPr="00314C92" w:rsidRDefault="00D26FFD" w:rsidP="0027797F">
      <w:pPr>
        <w:shd w:val="clear" w:color="auto" w:fill="FFFFFF"/>
        <w:spacing w:before="100" w:beforeAutospacing="1" w:after="100" w:afterAutospacing="1" w:line="240" w:lineRule="auto"/>
        <w:jc w:val="center"/>
        <w:rPr>
          <w:rFonts w:ascii="Arial" w:eastAsia="Times New Roman" w:hAnsi="Arial" w:cs="Arial"/>
          <w:b/>
          <w:color w:val="FF0000"/>
          <w:sz w:val="24"/>
          <w:szCs w:val="24"/>
          <w:lang w:eastAsia="en-GB"/>
        </w:rPr>
      </w:pPr>
      <w:r w:rsidRPr="0027797F">
        <w:rPr>
          <w:rFonts w:ascii="Arial" w:eastAsia="Times New Roman" w:hAnsi="Arial" w:cs="Arial"/>
          <w:b/>
          <w:color w:val="FF0000"/>
          <w:sz w:val="24"/>
          <w:szCs w:val="24"/>
          <w:lang w:eastAsia="en-GB"/>
        </w:rPr>
        <w:t xml:space="preserve">PLEASE DO NOT MOVE </w:t>
      </w:r>
      <w:r w:rsidR="0027797F" w:rsidRPr="0027797F">
        <w:rPr>
          <w:rFonts w:ascii="Arial" w:eastAsia="Times New Roman" w:hAnsi="Arial" w:cs="Arial"/>
          <w:b/>
          <w:color w:val="FF0000"/>
          <w:sz w:val="24"/>
          <w:szCs w:val="24"/>
          <w:lang w:eastAsia="en-GB"/>
        </w:rPr>
        <w:t xml:space="preserve">ANY </w:t>
      </w:r>
      <w:r w:rsidRPr="0027797F">
        <w:rPr>
          <w:rFonts w:ascii="Arial" w:eastAsia="Times New Roman" w:hAnsi="Arial" w:cs="Arial"/>
          <w:b/>
          <w:color w:val="FF0000"/>
          <w:sz w:val="24"/>
          <w:szCs w:val="24"/>
          <w:lang w:eastAsia="en-GB"/>
        </w:rPr>
        <w:t>FURNITURE</w:t>
      </w:r>
    </w:p>
    <w:p w:rsidR="00D26FFD" w:rsidRDefault="00314C92" w:rsidP="00767EA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Should the </w:t>
      </w:r>
      <w:r w:rsidR="00767EA1">
        <w:rPr>
          <w:rFonts w:ascii="Arial" w:eastAsia="Times New Roman" w:hAnsi="Arial" w:cs="Arial"/>
          <w:color w:val="333333"/>
          <w:sz w:val="24"/>
          <w:szCs w:val="24"/>
          <w:lang w:eastAsia="en-GB"/>
        </w:rPr>
        <w:t>Tribunal</w:t>
      </w:r>
      <w:r w:rsidRPr="00314C92">
        <w:rPr>
          <w:rFonts w:ascii="Arial" w:eastAsia="Times New Roman" w:hAnsi="Arial" w:cs="Arial"/>
          <w:color w:val="333333"/>
          <w:sz w:val="24"/>
          <w:szCs w:val="24"/>
          <w:lang w:eastAsia="en-GB"/>
        </w:rPr>
        <w:t xml:space="preserve"> rise</w:t>
      </w:r>
      <w:r w:rsidR="00767EA1">
        <w:rPr>
          <w:rFonts w:ascii="Arial" w:eastAsia="Times New Roman" w:hAnsi="Arial" w:cs="Arial"/>
          <w:color w:val="333333"/>
          <w:sz w:val="24"/>
          <w:szCs w:val="24"/>
          <w:lang w:eastAsia="en-GB"/>
        </w:rPr>
        <w:t xml:space="preserve"> </w:t>
      </w:r>
      <w:r w:rsidRPr="00314C92">
        <w:rPr>
          <w:rFonts w:ascii="Arial" w:eastAsia="Times New Roman" w:hAnsi="Arial" w:cs="Arial"/>
          <w:color w:val="333333"/>
          <w:sz w:val="24"/>
          <w:szCs w:val="24"/>
          <w:lang w:eastAsia="en-GB"/>
        </w:rPr>
        <w:t>for a</w:t>
      </w:r>
      <w:r w:rsidR="00767EA1">
        <w:rPr>
          <w:rFonts w:ascii="Arial" w:eastAsia="Times New Roman" w:hAnsi="Arial" w:cs="Arial"/>
          <w:color w:val="333333"/>
          <w:sz w:val="24"/>
          <w:szCs w:val="24"/>
          <w:lang w:eastAsia="en-GB"/>
        </w:rPr>
        <w:t xml:space="preserve"> break </w:t>
      </w:r>
      <w:r w:rsidRPr="00314C92">
        <w:rPr>
          <w:rFonts w:ascii="Arial" w:eastAsia="Times New Roman" w:hAnsi="Arial" w:cs="Arial"/>
          <w:color w:val="333333"/>
          <w:sz w:val="24"/>
          <w:szCs w:val="24"/>
          <w:lang w:eastAsia="en-GB"/>
        </w:rPr>
        <w:t xml:space="preserve">attendees will be directed by the </w:t>
      </w:r>
      <w:r w:rsidR="00D26FFD">
        <w:rPr>
          <w:rFonts w:ascii="Arial" w:eastAsia="Times New Roman" w:hAnsi="Arial" w:cs="Arial"/>
          <w:color w:val="333333"/>
          <w:sz w:val="24"/>
          <w:szCs w:val="24"/>
          <w:lang w:eastAsia="en-GB"/>
        </w:rPr>
        <w:t xml:space="preserve">Clerk to either remain seated or </w:t>
      </w:r>
      <w:r w:rsidRPr="00314C92">
        <w:rPr>
          <w:rFonts w:ascii="Arial" w:eastAsia="Times New Roman" w:hAnsi="Arial" w:cs="Arial"/>
          <w:color w:val="333333"/>
          <w:sz w:val="24"/>
          <w:szCs w:val="24"/>
          <w:lang w:eastAsia="en-GB"/>
        </w:rPr>
        <w:t xml:space="preserve">return to the waiting area and take one of the designated seats. </w:t>
      </w:r>
    </w:p>
    <w:p w:rsidR="00314C92" w:rsidRDefault="00314C92" w:rsidP="00767EA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When </w:t>
      </w:r>
      <w:r w:rsidR="0027797F">
        <w:rPr>
          <w:rFonts w:ascii="Arial" w:eastAsia="Times New Roman" w:hAnsi="Arial" w:cs="Arial"/>
          <w:color w:val="333333"/>
          <w:sz w:val="24"/>
          <w:szCs w:val="24"/>
          <w:lang w:eastAsia="en-GB"/>
        </w:rPr>
        <w:t xml:space="preserve">your case has </w:t>
      </w:r>
      <w:r w:rsidRPr="00314C92">
        <w:rPr>
          <w:rFonts w:ascii="Arial" w:eastAsia="Times New Roman" w:hAnsi="Arial" w:cs="Arial"/>
          <w:color w:val="333333"/>
          <w:sz w:val="24"/>
          <w:szCs w:val="24"/>
          <w:lang w:eastAsia="en-GB"/>
        </w:rPr>
        <w:t xml:space="preserve">finished </w:t>
      </w:r>
      <w:r w:rsidR="0027797F">
        <w:rPr>
          <w:rFonts w:ascii="Arial" w:eastAsia="Times New Roman" w:hAnsi="Arial" w:cs="Arial"/>
          <w:color w:val="333333"/>
          <w:sz w:val="24"/>
          <w:szCs w:val="24"/>
          <w:lang w:eastAsia="en-GB"/>
        </w:rPr>
        <w:t xml:space="preserve">for the day you must leave the building immediately. The waiting area and consultation room cannot be re-entered. </w:t>
      </w:r>
    </w:p>
    <w:p w:rsidR="0027797F" w:rsidRDefault="0027797F" w:rsidP="0027797F">
      <w:pPr>
        <w:shd w:val="clear" w:color="auto" w:fill="FFFFFF"/>
        <w:spacing w:before="100" w:beforeAutospacing="1" w:after="100" w:afterAutospacing="1" w:line="240" w:lineRule="auto"/>
        <w:jc w:val="center"/>
        <w:rPr>
          <w:rFonts w:ascii="Arial" w:eastAsia="Times New Roman" w:hAnsi="Arial" w:cs="Arial"/>
          <w:b/>
          <w:color w:val="FF0000"/>
          <w:sz w:val="24"/>
          <w:szCs w:val="24"/>
          <w:lang w:eastAsia="en-GB"/>
        </w:rPr>
      </w:pPr>
      <w:r w:rsidRPr="0027797F">
        <w:rPr>
          <w:rFonts w:ascii="Arial" w:eastAsia="Times New Roman" w:hAnsi="Arial" w:cs="Arial"/>
          <w:b/>
          <w:color w:val="FF0000"/>
          <w:sz w:val="24"/>
          <w:szCs w:val="24"/>
          <w:lang w:eastAsia="en-GB"/>
        </w:rPr>
        <w:t>Please ensure that you follow the one way system at all times</w:t>
      </w:r>
    </w:p>
    <w:p w:rsidR="0006503E" w:rsidRDefault="0006503E" w:rsidP="0006503E">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Some windows in the waiting area and consultation rooms will be left open during the day. Please do not close them.</w:t>
      </w:r>
    </w:p>
    <w:p w:rsidR="003E363D" w:rsidRPr="00314C92" w:rsidRDefault="003E363D" w:rsidP="0006503E">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Random checks will be performed by premises staff to ensure that measures are being adhered to.</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27797F">
        <w:rPr>
          <w:rFonts w:ascii="Arial" w:eastAsia="Times New Roman" w:hAnsi="Arial" w:cs="Arial"/>
          <w:b/>
          <w:color w:val="333333"/>
          <w:sz w:val="28"/>
          <w:szCs w:val="28"/>
          <w:lang w:eastAsia="en-GB"/>
        </w:rPr>
        <w:t xml:space="preserve">Entry to the </w:t>
      </w:r>
      <w:r w:rsidR="0027797F">
        <w:rPr>
          <w:rFonts w:ascii="Arial" w:eastAsia="Times New Roman" w:hAnsi="Arial" w:cs="Arial"/>
          <w:b/>
          <w:color w:val="333333"/>
          <w:sz w:val="28"/>
          <w:szCs w:val="28"/>
          <w:lang w:eastAsia="en-GB"/>
        </w:rPr>
        <w:t>Hearing room</w:t>
      </w:r>
    </w:p>
    <w:p w:rsidR="00314C92" w:rsidRPr="00314C92" w:rsidRDefault="0027797F" w:rsidP="00314C9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27797F">
        <w:rPr>
          <w:rFonts w:ascii="Arial" w:eastAsia="Times New Roman" w:hAnsi="Arial" w:cs="Arial"/>
          <w:color w:val="333333"/>
          <w:sz w:val="24"/>
          <w:szCs w:val="24"/>
          <w:lang w:eastAsia="en-GB"/>
        </w:rPr>
        <w:t xml:space="preserve">You must </w:t>
      </w:r>
      <w:r>
        <w:rPr>
          <w:rFonts w:ascii="Arial" w:eastAsia="Times New Roman" w:hAnsi="Arial" w:cs="Arial"/>
          <w:color w:val="333333"/>
          <w:sz w:val="24"/>
          <w:szCs w:val="24"/>
          <w:lang w:eastAsia="en-GB"/>
        </w:rPr>
        <w:t xml:space="preserve">maintain social distance when entering the hearing room. A sanitising station will be available in the corridor leading to the hearing rooms. </w:t>
      </w:r>
    </w:p>
    <w:p w:rsidR="00EE1796" w:rsidRDefault="0027797F"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w:t>
      </w:r>
      <w:r w:rsidR="00314C92" w:rsidRPr="00314C92">
        <w:rPr>
          <w:rFonts w:ascii="Arial" w:eastAsia="Times New Roman" w:hAnsi="Arial" w:cs="Arial"/>
          <w:color w:val="333333"/>
          <w:sz w:val="24"/>
          <w:szCs w:val="24"/>
          <w:lang w:eastAsia="en-GB"/>
        </w:rPr>
        <w:t xml:space="preserve">e have carried out a spatial analysis of all our </w:t>
      </w:r>
      <w:r>
        <w:rPr>
          <w:rFonts w:ascii="Arial" w:eastAsia="Times New Roman" w:hAnsi="Arial" w:cs="Arial"/>
          <w:color w:val="333333"/>
          <w:sz w:val="24"/>
          <w:szCs w:val="24"/>
          <w:lang w:eastAsia="en-GB"/>
        </w:rPr>
        <w:t xml:space="preserve">hearing rooms which indicates the maximum capacity of each room. </w:t>
      </w:r>
      <w:r w:rsidR="00EE1796">
        <w:rPr>
          <w:rFonts w:ascii="Arial" w:eastAsia="Times New Roman" w:hAnsi="Arial" w:cs="Arial"/>
          <w:color w:val="333333"/>
          <w:sz w:val="24"/>
          <w:szCs w:val="24"/>
          <w:lang w:eastAsia="en-GB"/>
        </w:rPr>
        <w:t xml:space="preserve">A seating plan will be displayed outside the hearing room. </w:t>
      </w:r>
      <w:r>
        <w:rPr>
          <w:rFonts w:ascii="Arial" w:eastAsia="Times New Roman" w:hAnsi="Arial" w:cs="Arial"/>
          <w:color w:val="333333"/>
          <w:sz w:val="24"/>
          <w:szCs w:val="24"/>
          <w:lang w:eastAsia="en-GB"/>
        </w:rPr>
        <w:t>Seating has been numbered and you will be allocated a seat number on entry</w:t>
      </w:r>
      <w:r w:rsidR="00314C92" w:rsidRPr="00314C92">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Please only sit in the seat allocated to you throughout the day.</w:t>
      </w:r>
      <w:r w:rsidR="00EE1796">
        <w:rPr>
          <w:rFonts w:ascii="Arial" w:eastAsia="Times New Roman" w:hAnsi="Arial" w:cs="Arial"/>
          <w:color w:val="333333"/>
          <w:sz w:val="24"/>
          <w:szCs w:val="24"/>
          <w:lang w:eastAsia="en-GB"/>
        </w:rPr>
        <w:t xml:space="preserve"> The furniture and seating in each room has been arranged to ensure social distancing is observed. You must </w:t>
      </w:r>
      <w:r w:rsidR="00EE1796" w:rsidRPr="00EE1796">
        <w:rPr>
          <w:rFonts w:ascii="Arial" w:eastAsia="Times New Roman" w:hAnsi="Arial" w:cs="Arial"/>
          <w:b/>
          <w:color w:val="333333"/>
          <w:sz w:val="24"/>
          <w:szCs w:val="24"/>
          <w:u w:val="single"/>
          <w:lang w:eastAsia="en-GB"/>
        </w:rPr>
        <w:t>NOT</w:t>
      </w:r>
      <w:r w:rsidR="00EE1796">
        <w:rPr>
          <w:rFonts w:ascii="Arial" w:eastAsia="Times New Roman" w:hAnsi="Arial" w:cs="Arial"/>
          <w:color w:val="333333"/>
          <w:sz w:val="24"/>
          <w:szCs w:val="24"/>
          <w:lang w:eastAsia="en-GB"/>
        </w:rPr>
        <w:t xml:space="preserve"> move any furniture. </w:t>
      </w:r>
      <w:r w:rsidR="003A0BCA">
        <w:rPr>
          <w:rFonts w:ascii="Arial" w:eastAsia="Times New Roman" w:hAnsi="Arial" w:cs="Arial"/>
          <w:color w:val="333333"/>
          <w:sz w:val="24"/>
          <w:szCs w:val="24"/>
          <w:lang w:eastAsia="en-GB"/>
        </w:rPr>
        <w:t>Please ensure that the chair remains within the taped area.</w:t>
      </w:r>
    </w:p>
    <w:p w:rsidR="00646D6A" w:rsidRDefault="00646D6A"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p>
    <w:p w:rsidR="00646D6A" w:rsidRPr="00314C92" w:rsidRDefault="00646D6A"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p>
    <w:p w:rsidR="0027797F" w:rsidRPr="0027797F" w:rsidRDefault="0027797F" w:rsidP="00314C92">
      <w:pPr>
        <w:shd w:val="clear" w:color="auto" w:fill="FFFFFF"/>
        <w:spacing w:before="100" w:beforeAutospacing="1" w:after="100" w:afterAutospacing="1" w:line="240" w:lineRule="auto"/>
        <w:rPr>
          <w:rFonts w:ascii="Arial" w:eastAsia="Times New Roman" w:hAnsi="Arial" w:cs="Arial"/>
          <w:b/>
          <w:color w:val="333333"/>
          <w:sz w:val="28"/>
          <w:szCs w:val="28"/>
          <w:lang w:eastAsia="en-GB"/>
        </w:rPr>
      </w:pPr>
      <w:r w:rsidRPr="0027797F">
        <w:rPr>
          <w:rFonts w:ascii="Arial" w:eastAsia="Times New Roman" w:hAnsi="Arial" w:cs="Arial"/>
          <w:b/>
          <w:color w:val="333333"/>
          <w:sz w:val="28"/>
          <w:szCs w:val="28"/>
          <w:lang w:eastAsia="en-GB"/>
        </w:rPr>
        <w:lastRenderedPageBreak/>
        <w:t>Hearing room protocol</w:t>
      </w:r>
    </w:p>
    <w:p w:rsidR="00314C92" w:rsidRPr="00314C92" w:rsidRDefault="00314C92"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All parties must comply with social distancing requirements while in the </w:t>
      </w:r>
      <w:r w:rsidR="0027797F">
        <w:rPr>
          <w:rFonts w:ascii="Arial" w:eastAsia="Times New Roman" w:hAnsi="Arial" w:cs="Arial"/>
          <w:color w:val="333333"/>
          <w:sz w:val="24"/>
          <w:szCs w:val="24"/>
          <w:lang w:eastAsia="en-GB"/>
        </w:rPr>
        <w:t>hearing room</w:t>
      </w:r>
      <w:r w:rsidRPr="00314C92">
        <w:rPr>
          <w:rFonts w:ascii="Arial" w:eastAsia="Times New Roman" w:hAnsi="Arial" w:cs="Arial"/>
          <w:color w:val="333333"/>
          <w:sz w:val="24"/>
          <w:szCs w:val="24"/>
          <w:lang w:eastAsia="en-GB"/>
        </w:rPr>
        <w:t>.</w:t>
      </w:r>
      <w:r w:rsidR="0027797F">
        <w:rPr>
          <w:rFonts w:ascii="Arial" w:eastAsia="Times New Roman" w:hAnsi="Arial" w:cs="Arial"/>
          <w:color w:val="333333"/>
          <w:sz w:val="24"/>
          <w:szCs w:val="24"/>
          <w:lang w:eastAsia="en-GB"/>
        </w:rPr>
        <w:t xml:space="preserve"> </w:t>
      </w:r>
      <w:r w:rsidRPr="00314C92">
        <w:rPr>
          <w:rFonts w:ascii="Arial" w:eastAsia="Times New Roman" w:hAnsi="Arial" w:cs="Arial"/>
          <w:color w:val="333333"/>
          <w:sz w:val="24"/>
          <w:szCs w:val="24"/>
          <w:lang w:eastAsia="en-GB"/>
        </w:rPr>
        <w:t>Mobile phones must remain on silent throughout proceedings in line with normal court etiquette. It is an offence under the Coronavirus Act 2020 to make any unauthorised recording of the proceedings.</w:t>
      </w:r>
    </w:p>
    <w:p w:rsidR="00314C92" w:rsidRPr="00314C92" w:rsidRDefault="0027797F"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U</w:t>
      </w:r>
      <w:r w:rsidR="00314C92" w:rsidRPr="00314C92">
        <w:rPr>
          <w:rFonts w:ascii="Arial" w:eastAsia="Times New Roman" w:hAnsi="Arial" w:cs="Arial"/>
          <w:color w:val="333333"/>
          <w:sz w:val="24"/>
          <w:szCs w:val="24"/>
          <w:lang w:eastAsia="en-GB"/>
        </w:rPr>
        <w:t>sers and visitors may bring in their own face covering and/or gloves as a reassurance measure.</w:t>
      </w:r>
    </w:p>
    <w:p w:rsidR="00314C92" w:rsidRDefault="00314C92"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Waste paper bins will be available in the building for the disposal of face coverings or hygiene items at the end of use.</w:t>
      </w:r>
    </w:p>
    <w:p w:rsidR="00D9755B" w:rsidRDefault="00D9755B"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Bundles </w:t>
      </w:r>
      <w:r w:rsidR="00E32EE3">
        <w:rPr>
          <w:rFonts w:ascii="Arial" w:eastAsia="Times New Roman" w:hAnsi="Arial" w:cs="Arial"/>
          <w:color w:val="333333"/>
          <w:sz w:val="24"/>
          <w:szCs w:val="24"/>
          <w:lang w:eastAsia="en-GB"/>
        </w:rPr>
        <w:t xml:space="preserve">and papers </w:t>
      </w:r>
      <w:r>
        <w:rPr>
          <w:rFonts w:ascii="Arial" w:eastAsia="Times New Roman" w:hAnsi="Arial" w:cs="Arial"/>
          <w:color w:val="333333"/>
          <w:sz w:val="24"/>
          <w:szCs w:val="24"/>
          <w:lang w:eastAsia="en-GB"/>
        </w:rPr>
        <w:t xml:space="preserve">must be submitted 5 days in advance of the hearing to enable the papers to be quarantined for 72 hours before </w:t>
      </w:r>
      <w:r w:rsidR="00E32EE3">
        <w:rPr>
          <w:rFonts w:ascii="Arial" w:eastAsia="Times New Roman" w:hAnsi="Arial" w:cs="Arial"/>
          <w:color w:val="333333"/>
          <w:sz w:val="24"/>
          <w:szCs w:val="24"/>
          <w:lang w:eastAsia="en-GB"/>
        </w:rPr>
        <w:t>they can be provided</w:t>
      </w:r>
      <w:r>
        <w:rPr>
          <w:rFonts w:ascii="Arial" w:eastAsia="Times New Roman" w:hAnsi="Arial" w:cs="Arial"/>
          <w:color w:val="333333"/>
          <w:sz w:val="24"/>
          <w:szCs w:val="24"/>
          <w:lang w:eastAsia="en-GB"/>
        </w:rPr>
        <w:t xml:space="preserve"> to the Employment Judge.</w:t>
      </w:r>
    </w:p>
    <w:p w:rsidR="00EE1796" w:rsidRDefault="00E32EE3"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32EE3">
        <w:rPr>
          <w:rFonts w:ascii="Arial" w:hAnsi="Arial" w:cs="Arial"/>
          <w:sz w:val="24"/>
          <w:szCs w:val="24"/>
        </w:rPr>
        <w:t xml:space="preserve">Parties and witnesses cannot seek to introduce additional documents at hearing for public health reasons without leave of the tribunal.  </w:t>
      </w:r>
      <w:r w:rsidR="00646D6A">
        <w:rPr>
          <w:rFonts w:ascii="Arial" w:hAnsi="Arial" w:cs="Arial"/>
          <w:sz w:val="24"/>
          <w:szCs w:val="24"/>
        </w:rPr>
        <w:t xml:space="preserve">Where </w:t>
      </w:r>
      <w:r w:rsidRPr="00E32EE3">
        <w:rPr>
          <w:rFonts w:ascii="Arial" w:hAnsi="Arial" w:cs="Arial"/>
          <w:sz w:val="24"/>
          <w:szCs w:val="24"/>
        </w:rPr>
        <w:t>such</w:t>
      </w:r>
      <w:r w:rsidR="00646D6A">
        <w:rPr>
          <w:rFonts w:ascii="Arial" w:hAnsi="Arial" w:cs="Arial"/>
          <w:sz w:val="24"/>
          <w:szCs w:val="24"/>
        </w:rPr>
        <w:t xml:space="preserve"> an application is made,</w:t>
      </w:r>
      <w:r w:rsidRPr="00E32EE3">
        <w:rPr>
          <w:rFonts w:ascii="Arial" w:hAnsi="Arial" w:cs="Arial"/>
          <w:sz w:val="24"/>
          <w:szCs w:val="24"/>
        </w:rPr>
        <w:t xml:space="preserve"> the hearing may have to be adjourned for special measures to be undertaken to limit risk and this may involve an award of costs against a party</w:t>
      </w:r>
      <w:r w:rsidR="00EE1796" w:rsidRPr="00E32EE3">
        <w:rPr>
          <w:rFonts w:ascii="Arial" w:eastAsia="Times New Roman" w:hAnsi="Arial" w:cs="Arial"/>
          <w:color w:val="333333"/>
          <w:sz w:val="24"/>
          <w:szCs w:val="24"/>
          <w:lang w:eastAsia="en-GB"/>
        </w:rPr>
        <w:t xml:space="preserve">. </w:t>
      </w:r>
    </w:p>
    <w:p w:rsidR="005A282E" w:rsidRPr="00E32EE3" w:rsidRDefault="005A282E"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Please note that OITFET staff will be unable to provide copies of any documents.</w:t>
      </w:r>
    </w:p>
    <w:p w:rsidR="00EE1796" w:rsidRDefault="003A0BCA"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Free Wi-Fi</w:t>
      </w:r>
      <w:r w:rsidR="00EE1796">
        <w:rPr>
          <w:rFonts w:ascii="Arial" w:eastAsia="Times New Roman" w:hAnsi="Arial" w:cs="Arial"/>
          <w:color w:val="333333"/>
          <w:sz w:val="24"/>
          <w:szCs w:val="24"/>
          <w:lang w:eastAsia="en-GB"/>
        </w:rPr>
        <w:t xml:space="preserve"> is now active in </w:t>
      </w:r>
      <w:proofErr w:type="spellStart"/>
      <w:r w:rsidR="00EE1796">
        <w:rPr>
          <w:rFonts w:ascii="Arial" w:eastAsia="Times New Roman" w:hAnsi="Arial" w:cs="Arial"/>
          <w:color w:val="333333"/>
          <w:sz w:val="24"/>
          <w:szCs w:val="24"/>
          <w:lang w:eastAsia="en-GB"/>
        </w:rPr>
        <w:t>Killymeal</w:t>
      </w:r>
      <w:proofErr w:type="spellEnd"/>
      <w:r w:rsidR="00EE1796">
        <w:rPr>
          <w:rFonts w:ascii="Arial" w:eastAsia="Times New Roman" w:hAnsi="Arial" w:cs="Arial"/>
          <w:color w:val="333333"/>
          <w:sz w:val="24"/>
          <w:szCs w:val="24"/>
          <w:lang w:eastAsia="en-GB"/>
        </w:rPr>
        <w:t xml:space="preserve"> House. Should you wish to avail of </w:t>
      </w:r>
      <w:r>
        <w:rPr>
          <w:rFonts w:ascii="Arial" w:eastAsia="Times New Roman" w:hAnsi="Arial" w:cs="Arial"/>
          <w:color w:val="333333"/>
          <w:sz w:val="24"/>
          <w:szCs w:val="24"/>
          <w:lang w:eastAsia="en-GB"/>
        </w:rPr>
        <w:t>Wi-Fi</w:t>
      </w:r>
      <w:r w:rsidR="00EE1796">
        <w:rPr>
          <w:rFonts w:ascii="Arial" w:eastAsia="Times New Roman" w:hAnsi="Arial" w:cs="Arial"/>
          <w:color w:val="333333"/>
          <w:sz w:val="24"/>
          <w:szCs w:val="24"/>
          <w:lang w:eastAsia="en-GB"/>
        </w:rPr>
        <w:t xml:space="preserve"> an account will need to be set up for you and you will need to contact us</w:t>
      </w:r>
      <w:r>
        <w:rPr>
          <w:rFonts w:ascii="Arial" w:eastAsia="Times New Roman" w:hAnsi="Arial" w:cs="Arial"/>
          <w:color w:val="333333"/>
          <w:sz w:val="24"/>
          <w:szCs w:val="24"/>
          <w:lang w:eastAsia="en-GB"/>
        </w:rPr>
        <w:t xml:space="preserve"> </w:t>
      </w:r>
      <w:r w:rsidRPr="003A0BCA">
        <w:rPr>
          <w:rFonts w:ascii="Arial" w:eastAsia="Times New Roman" w:hAnsi="Arial" w:cs="Arial"/>
          <w:b/>
          <w:color w:val="333333"/>
          <w:sz w:val="24"/>
          <w:szCs w:val="24"/>
          <w:u w:val="single"/>
          <w:lang w:eastAsia="en-GB"/>
        </w:rPr>
        <w:t>no later than 24 hours</w:t>
      </w:r>
      <w:r w:rsidR="00EE1796" w:rsidRPr="003A0BCA">
        <w:rPr>
          <w:rFonts w:ascii="Arial" w:eastAsia="Times New Roman" w:hAnsi="Arial" w:cs="Arial"/>
          <w:b/>
          <w:color w:val="333333"/>
          <w:sz w:val="24"/>
          <w:szCs w:val="24"/>
          <w:u w:val="single"/>
          <w:lang w:eastAsia="en-GB"/>
        </w:rPr>
        <w:t xml:space="preserve"> in advance</w:t>
      </w:r>
      <w:r w:rsidR="00EE1796">
        <w:rPr>
          <w:rFonts w:ascii="Arial" w:eastAsia="Times New Roman" w:hAnsi="Arial" w:cs="Arial"/>
          <w:color w:val="333333"/>
          <w:sz w:val="24"/>
          <w:szCs w:val="24"/>
          <w:lang w:eastAsia="en-GB"/>
        </w:rPr>
        <w:t xml:space="preserve"> of the hearing to have this set up</w:t>
      </w:r>
      <w:r>
        <w:rPr>
          <w:rFonts w:ascii="Arial" w:eastAsia="Times New Roman" w:hAnsi="Arial" w:cs="Arial"/>
          <w:color w:val="333333"/>
          <w:sz w:val="24"/>
          <w:szCs w:val="24"/>
          <w:lang w:eastAsia="en-GB"/>
        </w:rPr>
        <w:t xml:space="preserve"> </w:t>
      </w:r>
      <w:r w:rsidR="00EE1796">
        <w:rPr>
          <w:rFonts w:ascii="Arial" w:eastAsia="Times New Roman" w:hAnsi="Arial" w:cs="Arial"/>
          <w:color w:val="333333"/>
          <w:sz w:val="24"/>
          <w:szCs w:val="24"/>
          <w:lang w:eastAsia="en-GB"/>
        </w:rPr>
        <w:t xml:space="preserve">. The use of electronic devices such as laptops or </w:t>
      </w:r>
      <w:proofErr w:type="spellStart"/>
      <w:r w:rsidR="00EE1796">
        <w:rPr>
          <w:rFonts w:ascii="Arial" w:eastAsia="Times New Roman" w:hAnsi="Arial" w:cs="Arial"/>
          <w:color w:val="333333"/>
          <w:sz w:val="24"/>
          <w:szCs w:val="24"/>
          <w:lang w:eastAsia="en-GB"/>
        </w:rPr>
        <w:t>ipads</w:t>
      </w:r>
      <w:proofErr w:type="spellEnd"/>
      <w:r w:rsidR="00EE1796">
        <w:rPr>
          <w:rFonts w:ascii="Arial" w:eastAsia="Times New Roman" w:hAnsi="Arial" w:cs="Arial"/>
          <w:color w:val="333333"/>
          <w:sz w:val="24"/>
          <w:szCs w:val="24"/>
          <w:lang w:eastAsia="en-GB"/>
        </w:rPr>
        <w:t xml:space="preserve"> is permissible during the hearing but must not be shared with any other participants. </w:t>
      </w:r>
    </w:p>
    <w:p w:rsidR="00CD163C" w:rsidRPr="00E63066" w:rsidRDefault="00E63066" w:rsidP="0027797F">
      <w:pPr>
        <w:shd w:val="clear" w:color="auto" w:fill="FFFFFF"/>
        <w:spacing w:before="100" w:beforeAutospacing="1" w:after="100" w:afterAutospacing="1" w:line="240" w:lineRule="auto"/>
        <w:jc w:val="both"/>
        <w:rPr>
          <w:rFonts w:ascii="Arial" w:eastAsia="Times New Roman" w:hAnsi="Arial" w:cs="Arial"/>
          <w:b/>
          <w:color w:val="333333"/>
          <w:sz w:val="24"/>
          <w:szCs w:val="24"/>
          <w:lang w:eastAsia="en-GB"/>
        </w:rPr>
      </w:pPr>
      <w:r>
        <w:rPr>
          <w:rFonts w:ascii="Arial" w:eastAsia="Times New Roman" w:hAnsi="Arial" w:cs="Arial"/>
          <w:b/>
          <w:color w:val="333333"/>
          <w:sz w:val="24"/>
          <w:szCs w:val="24"/>
          <w:lang w:eastAsia="en-GB"/>
        </w:rPr>
        <w:t xml:space="preserve">Taking the </w:t>
      </w:r>
      <w:r w:rsidR="00CD163C" w:rsidRPr="00E63066">
        <w:rPr>
          <w:rFonts w:ascii="Arial" w:eastAsia="Times New Roman" w:hAnsi="Arial" w:cs="Arial"/>
          <w:b/>
          <w:color w:val="333333"/>
          <w:sz w:val="24"/>
          <w:szCs w:val="24"/>
          <w:lang w:eastAsia="en-GB"/>
        </w:rPr>
        <w:t>Oath and Affirmation</w:t>
      </w:r>
    </w:p>
    <w:p w:rsidR="00E63066" w:rsidRDefault="00CD163C"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For the duration of the pandemic, </w:t>
      </w:r>
      <w:r w:rsidR="00E63066">
        <w:rPr>
          <w:rFonts w:ascii="Arial" w:eastAsia="Times New Roman" w:hAnsi="Arial" w:cs="Arial"/>
          <w:color w:val="333333"/>
          <w:sz w:val="24"/>
          <w:szCs w:val="24"/>
          <w:lang w:eastAsia="en-GB"/>
        </w:rPr>
        <w:t xml:space="preserve">where possible </w:t>
      </w:r>
      <w:r>
        <w:rPr>
          <w:rFonts w:ascii="Arial" w:eastAsia="Times New Roman" w:hAnsi="Arial" w:cs="Arial"/>
          <w:color w:val="333333"/>
          <w:sz w:val="24"/>
          <w:szCs w:val="24"/>
          <w:lang w:eastAsia="en-GB"/>
        </w:rPr>
        <w:t xml:space="preserve">you should bring your own holy book with you </w:t>
      </w:r>
      <w:r w:rsidR="00E63066">
        <w:rPr>
          <w:rFonts w:ascii="Arial" w:eastAsia="Times New Roman" w:hAnsi="Arial" w:cs="Arial"/>
          <w:color w:val="333333"/>
          <w:sz w:val="24"/>
          <w:szCs w:val="24"/>
          <w:lang w:eastAsia="en-GB"/>
        </w:rPr>
        <w:t>to take the oath. If this is not possible, you should inform the office at least 72 hours in advance of your hearing so that the holy book you wish to use can be quarantined for a period of at least 48 hours. Following use of the holy book, it will be quarantined for a further 48 hours.</w:t>
      </w:r>
    </w:p>
    <w:p w:rsidR="00E63066" w:rsidRDefault="00E63066"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b/>
          <w:color w:val="333333"/>
          <w:sz w:val="24"/>
          <w:szCs w:val="24"/>
          <w:lang w:eastAsia="en-GB"/>
        </w:rPr>
        <w:t>Affirming</w:t>
      </w:r>
    </w:p>
    <w:p w:rsidR="00CD163C" w:rsidRPr="00314C92" w:rsidRDefault="00E63066"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hearing clerk will read out the affirmation and ask you to repeat it.</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27797F">
        <w:rPr>
          <w:rFonts w:ascii="Arial" w:eastAsia="Times New Roman" w:hAnsi="Arial" w:cs="Arial"/>
          <w:b/>
          <w:color w:val="333333"/>
          <w:sz w:val="28"/>
          <w:szCs w:val="28"/>
          <w:lang w:eastAsia="en-GB"/>
        </w:rPr>
        <w:t xml:space="preserve">Leaving the </w:t>
      </w:r>
      <w:r w:rsidR="0027797F">
        <w:rPr>
          <w:rFonts w:ascii="Arial" w:eastAsia="Times New Roman" w:hAnsi="Arial" w:cs="Arial"/>
          <w:b/>
          <w:color w:val="333333"/>
          <w:sz w:val="28"/>
          <w:szCs w:val="28"/>
          <w:lang w:eastAsia="en-GB"/>
        </w:rPr>
        <w:t xml:space="preserve">Hearing </w:t>
      </w:r>
      <w:r w:rsidRPr="0027797F">
        <w:rPr>
          <w:rFonts w:ascii="Arial" w:eastAsia="Times New Roman" w:hAnsi="Arial" w:cs="Arial"/>
          <w:b/>
          <w:color w:val="333333"/>
          <w:sz w:val="28"/>
          <w:szCs w:val="28"/>
          <w:lang w:eastAsia="en-GB"/>
        </w:rPr>
        <w:t>room</w:t>
      </w:r>
    </w:p>
    <w:p w:rsidR="0027797F" w:rsidRDefault="00314C92"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At the conclusion of proceedings, or following an adjournment, all parties must maintain social distancing as they leave the </w:t>
      </w:r>
      <w:r w:rsidR="0027797F">
        <w:rPr>
          <w:rFonts w:ascii="Arial" w:eastAsia="Times New Roman" w:hAnsi="Arial" w:cs="Arial"/>
          <w:color w:val="333333"/>
          <w:sz w:val="24"/>
          <w:szCs w:val="24"/>
          <w:lang w:eastAsia="en-GB"/>
        </w:rPr>
        <w:t>hearing room</w:t>
      </w:r>
      <w:r w:rsidRPr="00314C92">
        <w:rPr>
          <w:rFonts w:ascii="Arial" w:eastAsia="Times New Roman" w:hAnsi="Arial" w:cs="Arial"/>
          <w:color w:val="333333"/>
          <w:sz w:val="24"/>
          <w:szCs w:val="24"/>
          <w:lang w:eastAsia="en-GB"/>
        </w:rPr>
        <w:t xml:space="preserve">.  Where an attendee needs to exit the </w:t>
      </w:r>
      <w:r w:rsidR="0027797F">
        <w:rPr>
          <w:rFonts w:ascii="Arial" w:eastAsia="Times New Roman" w:hAnsi="Arial" w:cs="Arial"/>
          <w:color w:val="333333"/>
          <w:sz w:val="24"/>
          <w:szCs w:val="24"/>
          <w:lang w:eastAsia="en-GB"/>
        </w:rPr>
        <w:t xml:space="preserve">hearing </w:t>
      </w:r>
      <w:r w:rsidRPr="00314C92">
        <w:rPr>
          <w:rFonts w:ascii="Arial" w:eastAsia="Times New Roman" w:hAnsi="Arial" w:cs="Arial"/>
          <w:color w:val="333333"/>
          <w:sz w:val="24"/>
          <w:szCs w:val="24"/>
          <w:lang w:eastAsia="en-GB"/>
        </w:rPr>
        <w:t>room at an undesignated time (e.g. comfort break) they must observe social distancing requirements</w:t>
      </w:r>
      <w:r w:rsidR="003A0BCA">
        <w:rPr>
          <w:rFonts w:ascii="Arial" w:eastAsia="Times New Roman" w:hAnsi="Arial" w:cs="Arial"/>
          <w:color w:val="333333"/>
          <w:sz w:val="24"/>
          <w:szCs w:val="24"/>
          <w:lang w:eastAsia="en-GB"/>
        </w:rPr>
        <w:t xml:space="preserve"> and follow the one way system</w:t>
      </w:r>
      <w:r w:rsidRPr="00314C92">
        <w:rPr>
          <w:rFonts w:ascii="Arial" w:eastAsia="Times New Roman" w:hAnsi="Arial" w:cs="Arial"/>
          <w:color w:val="333333"/>
          <w:sz w:val="24"/>
          <w:szCs w:val="24"/>
          <w:lang w:eastAsia="en-GB"/>
        </w:rPr>
        <w:t xml:space="preserve">. </w:t>
      </w:r>
    </w:p>
    <w:p w:rsidR="00314C92" w:rsidRDefault="00314C92"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lastRenderedPageBreak/>
        <w:t>When the proceedings conclude</w:t>
      </w:r>
      <w:r w:rsidR="0027797F">
        <w:rPr>
          <w:rFonts w:ascii="Arial" w:eastAsia="Times New Roman" w:hAnsi="Arial" w:cs="Arial"/>
          <w:color w:val="333333"/>
          <w:sz w:val="24"/>
          <w:szCs w:val="24"/>
          <w:lang w:eastAsia="en-GB"/>
        </w:rPr>
        <w:t xml:space="preserve"> for the day</w:t>
      </w:r>
      <w:r w:rsidRPr="00314C92">
        <w:rPr>
          <w:rFonts w:ascii="Arial" w:eastAsia="Times New Roman" w:hAnsi="Arial" w:cs="Arial"/>
          <w:color w:val="333333"/>
          <w:sz w:val="24"/>
          <w:szCs w:val="24"/>
          <w:lang w:eastAsia="en-GB"/>
        </w:rPr>
        <w:t xml:space="preserve">, all parties </w:t>
      </w:r>
      <w:r w:rsidR="003A0BCA">
        <w:rPr>
          <w:rFonts w:ascii="Arial" w:eastAsia="Times New Roman" w:hAnsi="Arial" w:cs="Arial"/>
          <w:color w:val="333333"/>
          <w:sz w:val="24"/>
          <w:szCs w:val="24"/>
          <w:lang w:eastAsia="en-GB"/>
        </w:rPr>
        <w:t>must</w:t>
      </w:r>
      <w:r w:rsidRPr="00314C92">
        <w:rPr>
          <w:rFonts w:ascii="Arial" w:eastAsia="Times New Roman" w:hAnsi="Arial" w:cs="Arial"/>
          <w:color w:val="333333"/>
          <w:sz w:val="24"/>
          <w:szCs w:val="24"/>
          <w:lang w:eastAsia="en-GB"/>
        </w:rPr>
        <w:t xml:space="preserve"> leave the building immediately.</w:t>
      </w:r>
      <w:r w:rsidR="003E363D">
        <w:rPr>
          <w:rFonts w:ascii="Arial" w:eastAsia="Times New Roman" w:hAnsi="Arial" w:cs="Arial"/>
          <w:color w:val="333333"/>
          <w:sz w:val="24"/>
          <w:szCs w:val="24"/>
          <w:lang w:eastAsia="en-GB"/>
        </w:rPr>
        <w:t xml:space="preserve"> The room will be cleaned</w:t>
      </w:r>
      <w:r w:rsidR="00E32EE3">
        <w:rPr>
          <w:rFonts w:ascii="Arial" w:eastAsia="Times New Roman" w:hAnsi="Arial" w:cs="Arial"/>
          <w:color w:val="333333"/>
          <w:sz w:val="24"/>
          <w:szCs w:val="24"/>
          <w:lang w:eastAsia="en-GB"/>
        </w:rPr>
        <w:t xml:space="preserve"> at the end of each day</w:t>
      </w:r>
      <w:r w:rsidR="003E363D">
        <w:rPr>
          <w:rFonts w:ascii="Arial" w:eastAsia="Times New Roman" w:hAnsi="Arial" w:cs="Arial"/>
          <w:color w:val="333333"/>
          <w:sz w:val="24"/>
          <w:szCs w:val="24"/>
          <w:lang w:eastAsia="en-GB"/>
        </w:rPr>
        <w:t>.</w:t>
      </w:r>
    </w:p>
    <w:p w:rsidR="005A282E" w:rsidRDefault="005A282E"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You must take all documentation with you when you leave. </w:t>
      </w:r>
    </w:p>
    <w:p w:rsidR="00E63066" w:rsidRPr="00E63066" w:rsidRDefault="00E63066" w:rsidP="0027797F">
      <w:pPr>
        <w:shd w:val="clear" w:color="auto" w:fill="FFFFFF"/>
        <w:spacing w:before="100" w:beforeAutospacing="1" w:after="100" w:afterAutospacing="1" w:line="240" w:lineRule="auto"/>
        <w:jc w:val="both"/>
        <w:rPr>
          <w:rFonts w:ascii="Arial" w:eastAsia="Times New Roman" w:hAnsi="Arial" w:cs="Arial"/>
          <w:b/>
          <w:color w:val="333333"/>
          <w:sz w:val="28"/>
          <w:szCs w:val="28"/>
          <w:lang w:eastAsia="en-GB"/>
        </w:rPr>
      </w:pPr>
      <w:r w:rsidRPr="00E63066">
        <w:rPr>
          <w:rFonts w:ascii="Arial" w:eastAsia="Times New Roman" w:hAnsi="Arial" w:cs="Arial"/>
          <w:b/>
          <w:color w:val="333333"/>
          <w:sz w:val="28"/>
          <w:szCs w:val="28"/>
          <w:lang w:eastAsia="en-GB"/>
        </w:rPr>
        <w:t>Feeling unwell</w:t>
      </w:r>
    </w:p>
    <w:p w:rsidR="00E63066" w:rsidRPr="00314C92" w:rsidRDefault="00E63066"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If you become unwell when you are in the building you should alert the employment judge or hearing clerk immediately. If the symptoms you are experiencing could be an indication that you are suffering from COVID19, </w:t>
      </w:r>
      <w:r w:rsidR="00D73DF3">
        <w:rPr>
          <w:rFonts w:ascii="Arial" w:eastAsia="Times New Roman" w:hAnsi="Arial" w:cs="Arial"/>
          <w:color w:val="333333"/>
          <w:sz w:val="24"/>
          <w:szCs w:val="24"/>
          <w:lang w:eastAsia="en-GB"/>
        </w:rPr>
        <w:t xml:space="preserve">you should leave the building immediately. </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27797F">
        <w:rPr>
          <w:rFonts w:ascii="Arial" w:eastAsia="Times New Roman" w:hAnsi="Arial" w:cs="Arial"/>
          <w:b/>
          <w:color w:val="333333"/>
          <w:sz w:val="28"/>
          <w:szCs w:val="28"/>
          <w:lang w:eastAsia="en-GB"/>
        </w:rPr>
        <w:t>Media attendance</w:t>
      </w:r>
    </w:p>
    <w:p w:rsidR="00314C92" w:rsidRPr="00314C92" w:rsidRDefault="00314C92"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As capacity within the </w:t>
      </w:r>
      <w:r w:rsidR="0027797F">
        <w:rPr>
          <w:rFonts w:ascii="Arial" w:eastAsia="Times New Roman" w:hAnsi="Arial" w:cs="Arial"/>
          <w:color w:val="333333"/>
          <w:sz w:val="24"/>
          <w:szCs w:val="24"/>
          <w:lang w:eastAsia="en-GB"/>
        </w:rPr>
        <w:t xml:space="preserve">hearing </w:t>
      </w:r>
      <w:r w:rsidRPr="00314C92">
        <w:rPr>
          <w:rFonts w:ascii="Arial" w:eastAsia="Times New Roman" w:hAnsi="Arial" w:cs="Arial"/>
          <w:color w:val="333333"/>
          <w:sz w:val="24"/>
          <w:szCs w:val="24"/>
          <w:lang w:eastAsia="en-GB"/>
        </w:rPr>
        <w:t xml:space="preserve">room is limited, media representatives who wish to attend should </w:t>
      </w:r>
      <w:r w:rsidR="0027797F">
        <w:rPr>
          <w:rFonts w:ascii="Arial" w:eastAsia="Times New Roman" w:hAnsi="Arial" w:cs="Arial"/>
          <w:color w:val="333333"/>
          <w:sz w:val="24"/>
          <w:szCs w:val="24"/>
          <w:lang w:eastAsia="en-GB"/>
        </w:rPr>
        <w:t xml:space="preserve">contact the office </w:t>
      </w:r>
      <w:r w:rsidR="0027797F" w:rsidRPr="0006503E">
        <w:rPr>
          <w:rFonts w:ascii="Arial" w:eastAsia="Times New Roman" w:hAnsi="Arial" w:cs="Arial"/>
          <w:color w:val="333333"/>
          <w:sz w:val="24"/>
          <w:szCs w:val="24"/>
          <w:lang w:eastAsia="en-GB"/>
        </w:rPr>
        <w:t xml:space="preserve">on </w:t>
      </w:r>
      <w:r w:rsidR="0006503E" w:rsidRPr="0006503E">
        <w:rPr>
          <w:rFonts w:ascii="Arial" w:hAnsi="Arial" w:cs="Arial"/>
          <w:color w:val="444444"/>
          <w:sz w:val="24"/>
          <w:szCs w:val="24"/>
        </w:rPr>
        <w:t>(028) 9032 7666</w:t>
      </w:r>
      <w:r w:rsidR="0006503E">
        <w:rPr>
          <w:rFonts w:ascii="Arial" w:hAnsi="Arial" w:cs="Arial"/>
          <w:color w:val="444444"/>
          <w:sz w:val="24"/>
          <w:szCs w:val="24"/>
        </w:rPr>
        <w:t xml:space="preserve"> to make necessary arrangements</w:t>
      </w:r>
      <w:r w:rsidRPr="00314C92">
        <w:rPr>
          <w:rFonts w:ascii="Arial" w:eastAsia="Times New Roman" w:hAnsi="Arial" w:cs="Arial"/>
          <w:color w:val="333333"/>
          <w:sz w:val="24"/>
          <w:szCs w:val="24"/>
          <w:lang w:eastAsia="en-GB"/>
        </w:rPr>
        <w:t>.</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06503E">
        <w:rPr>
          <w:rFonts w:ascii="Arial" w:eastAsia="Times New Roman" w:hAnsi="Arial" w:cs="Arial"/>
          <w:b/>
          <w:color w:val="333333"/>
          <w:sz w:val="28"/>
          <w:szCs w:val="28"/>
          <w:lang w:eastAsia="en-GB"/>
        </w:rPr>
        <w:t>Ventilation</w:t>
      </w:r>
    </w:p>
    <w:p w:rsidR="00314C92" w:rsidRPr="00314C92" w:rsidRDefault="0006503E" w:rsidP="0006503E">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air conditioning units in </w:t>
      </w:r>
      <w:proofErr w:type="spellStart"/>
      <w:r>
        <w:rPr>
          <w:rFonts w:ascii="Arial" w:eastAsia="Times New Roman" w:hAnsi="Arial" w:cs="Arial"/>
          <w:color w:val="333333"/>
          <w:sz w:val="24"/>
          <w:szCs w:val="24"/>
          <w:lang w:eastAsia="en-GB"/>
        </w:rPr>
        <w:t>Killymeal</w:t>
      </w:r>
      <w:proofErr w:type="spellEnd"/>
      <w:r>
        <w:rPr>
          <w:rFonts w:ascii="Arial" w:eastAsia="Times New Roman" w:hAnsi="Arial" w:cs="Arial"/>
          <w:color w:val="333333"/>
          <w:sz w:val="24"/>
          <w:szCs w:val="24"/>
          <w:lang w:eastAsia="en-GB"/>
        </w:rPr>
        <w:t xml:space="preserve"> House bring in fresh air and expel stale air and therefore there is a constant stream of fresh air circulating. In addition, in the rooms that have windows</w:t>
      </w:r>
      <w:r w:rsidR="00E32EE3">
        <w:rPr>
          <w:rFonts w:ascii="Arial" w:eastAsia="Times New Roman" w:hAnsi="Arial" w:cs="Arial"/>
          <w:color w:val="333333"/>
          <w:sz w:val="24"/>
          <w:szCs w:val="24"/>
          <w:lang w:eastAsia="en-GB"/>
        </w:rPr>
        <w:t>, these will be opened for at least 15 minutes every hour to provide additional flow of fresh air.</w:t>
      </w:r>
      <w:r>
        <w:rPr>
          <w:rFonts w:ascii="Arial" w:eastAsia="Times New Roman" w:hAnsi="Arial" w:cs="Arial"/>
          <w:color w:val="333333"/>
          <w:sz w:val="24"/>
          <w:szCs w:val="24"/>
          <w:lang w:eastAsia="en-GB"/>
        </w:rPr>
        <w:t xml:space="preserve"> </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06503E">
        <w:rPr>
          <w:rFonts w:ascii="Arial" w:eastAsia="Times New Roman" w:hAnsi="Arial" w:cs="Arial"/>
          <w:b/>
          <w:color w:val="333333"/>
          <w:sz w:val="28"/>
          <w:szCs w:val="28"/>
          <w:lang w:eastAsia="en-GB"/>
        </w:rPr>
        <w:t>Toilets</w:t>
      </w:r>
      <w:r w:rsidRPr="00314C92">
        <w:rPr>
          <w:rFonts w:ascii="Arial" w:eastAsia="Times New Roman" w:hAnsi="Arial" w:cs="Arial"/>
          <w:b/>
          <w:color w:val="333333"/>
          <w:sz w:val="28"/>
          <w:szCs w:val="28"/>
          <w:lang w:eastAsia="en-GB"/>
        </w:rPr>
        <w:t> </w:t>
      </w:r>
    </w:p>
    <w:p w:rsidR="00314C92" w:rsidRDefault="0006503E" w:rsidP="0006503E">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All toilet facilities are being cleaned on an hourly basis. Please ensure that the toilet lid is down before flushing to avoid spray. In the unlikely event that there is insufficient hand soap, please advise a member of staff as soon as possible. </w:t>
      </w:r>
    </w:p>
    <w:p w:rsidR="00D73DF3" w:rsidRPr="00D73DF3" w:rsidRDefault="00D73DF3" w:rsidP="0006503E">
      <w:pPr>
        <w:shd w:val="clear" w:color="auto" w:fill="FFFFFF"/>
        <w:spacing w:before="100" w:beforeAutospacing="1" w:after="100" w:afterAutospacing="1" w:line="240" w:lineRule="auto"/>
        <w:jc w:val="both"/>
        <w:rPr>
          <w:rFonts w:ascii="Arial" w:eastAsia="Times New Roman" w:hAnsi="Arial" w:cs="Arial"/>
          <w:b/>
          <w:color w:val="333333"/>
          <w:sz w:val="24"/>
          <w:szCs w:val="24"/>
          <w:lang w:eastAsia="en-GB"/>
        </w:rPr>
      </w:pPr>
      <w:r w:rsidRPr="00D73DF3">
        <w:rPr>
          <w:rFonts w:ascii="Arial" w:eastAsia="Times New Roman" w:hAnsi="Arial" w:cs="Arial"/>
          <w:b/>
          <w:color w:val="333333"/>
          <w:sz w:val="24"/>
          <w:szCs w:val="24"/>
          <w:lang w:eastAsia="en-GB"/>
        </w:rPr>
        <w:t>Fire Alarm</w:t>
      </w:r>
    </w:p>
    <w:p w:rsidR="00D73DF3" w:rsidRPr="00314C92" w:rsidRDefault="00D73DF3" w:rsidP="0006503E">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In the event of an emergency evacuation, the hearing clerk will direct you to leave the building and where to go to. Please note that in these circumstances the social distancing measures to do not apply.</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06503E">
        <w:rPr>
          <w:rFonts w:ascii="Arial" w:eastAsia="Times New Roman" w:hAnsi="Arial" w:cs="Arial"/>
          <w:b/>
          <w:color w:val="333333"/>
          <w:sz w:val="28"/>
          <w:szCs w:val="28"/>
          <w:lang w:eastAsia="en-GB"/>
        </w:rPr>
        <w:t>What you can expect</w:t>
      </w:r>
    </w:p>
    <w:p w:rsidR="00314C92" w:rsidRPr="00E63066" w:rsidRDefault="00314C92" w:rsidP="00314C9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To help</w:t>
      </w:r>
      <w:r w:rsidR="00C9103F" w:rsidRPr="00E63066">
        <w:rPr>
          <w:rFonts w:ascii="Arial" w:eastAsia="Times New Roman" w:hAnsi="Arial" w:cs="Arial"/>
          <w:color w:val="333333"/>
          <w:sz w:val="24"/>
          <w:szCs w:val="24"/>
          <w:lang w:eastAsia="en-GB"/>
        </w:rPr>
        <w:t xml:space="preserve"> reduce the spread of the virus</w:t>
      </w:r>
      <w:r w:rsidRPr="00E63066">
        <w:rPr>
          <w:rFonts w:ascii="Arial" w:eastAsia="Times New Roman" w:hAnsi="Arial" w:cs="Arial"/>
          <w:color w:val="333333"/>
          <w:sz w:val="24"/>
          <w:szCs w:val="24"/>
          <w:lang w:eastAsia="en-GB"/>
        </w:rPr>
        <w:t>:</w:t>
      </w:r>
    </w:p>
    <w:p w:rsidR="00314C92" w:rsidRPr="00E63066" w:rsidRDefault="00314C92"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We will make soap and hand drying facilities available to you</w:t>
      </w:r>
    </w:p>
    <w:p w:rsidR="00314C92" w:rsidRPr="00E63066" w:rsidRDefault="0006503E"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 xml:space="preserve">Cleaning </w:t>
      </w:r>
      <w:r w:rsidR="00314C92" w:rsidRPr="00E63066">
        <w:rPr>
          <w:rFonts w:ascii="Arial" w:eastAsia="Times New Roman" w:hAnsi="Arial" w:cs="Arial"/>
          <w:color w:val="333333"/>
          <w:sz w:val="24"/>
          <w:szCs w:val="24"/>
          <w:lang w:eastAsia="en-GB"/>
        </w:rPr>
        <w:t>staff will regularly check the supply of soap and hand drying facilities throughout the day and will replenish if supplies are running low</w:t>
      </w:r>
    </w:p>
    <w:p w:rsidR="00C9103F" w:rsidRPr="00E63066" w:rsidRDefault="00C9103F"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We will regularly check the supply of hand sanitiser</w:t>
      </w:r>
    </w:p>
    <w:p w:rsidR="00314C92" w:rsidRPr="00E63066" w:rsidRDefault="00314C92"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We will carry out regular cleaning of frequently touched surfaces throughout the day</w:t>
      </w:r>
    </w:p>
    <w:p w:rsidR="00314C92" w:rsidRPr="00E63066" w:rsidRDefault="00314C92"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 xml:space="preserve">Our </w:t>
      </w:r>
      <w:r w:rsidR="00C9103F" w:rsidRPr="00E63066">
        <w:rPr>
          <w:rFonts w:ascii="Arial" w:eastAsia="Times New Roman" w:hAnsi="Arial" w:cs="Arial"/>
          <w:color w:val="333333"/>
          <w:sz w:val="24"/>
          <w:szCs w:val="24"/>
          <w:lang w:eastAsia="en-GB"/>
        </w:rPr>
        <w:t xml:space="preserve">premises </w:t>
      </w:r>
      <w:r w:rsidRPr="00E63066">
        <w:rPr>
          <w:rFonts w:ascii="Arial" w:eastAsia="Times New Roman" w:hAnsi="Arial" w:cs="Arial"/>
          <w:color w:val="333333"/>
          <w:sz w:val="24"/>
          <w:szCs w:val="24"/>
          <w:lang w:eastAsia="en-GB"/>
        </w:rPr>
        <w:t>staff are carrying out additional checks through the day. Th</w:t>
      </w:r>
      <w:r w:rsidR="005A282E">
        <w:rPr>
          <w:rFonts w:ascii="Arial" w:eastAsia="Times New Roman" w:hAnsi="Arial" w:cs="Arial"/>
          <w:color w:val="333333"/>
          <w:sz w:val="24"/>
          <w:szCs w:val="24"/>
          <w:lang w:eastAsia="en-GB"/>
        </w:rPr>
        <w:t>ey will close off areas within the</w:t>
      </w:r>
      <w:r w:rsidRPr="00E63066">
        <w:rPr>
          <w:rFonts w:ascii="Arial" w:eastAsia="Times New Roman" w:hAnsi="Arial" w:cs="Arial"/>
          <w:color w:val="333333"/>
          <w:sz w:val="24"/>
          <w:szCs w:val="24"/>
          <w:lang w:eastAsia="en-GB"/>
        </w:rPr>
        <w:t xml:space="preserve"> building where standards are not as they should be</w:t>
      </w:r>
    </w:p>
    <w:p w:rsidR="00314C92" w:rsidRPr="00E63066" w:rsidRDefault="00314C92"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lastRenderedPageBreak/>
        <w:t xml:space="preserve">We will provide additional hand sanitizing facilities at key locations throughout </w:t>
      </w:r>
      <w:r w:rsidR="00C9103F" w:rsidRPr="00E63066">
        <w:rPr>
          <w:rFonts w:ascii="Arial" w:eastAsia="Times New Roman" w:hAnsi="Arial" w:cs="Arial"/>
          <w:color w:val="333333"/>
          <w:sz w:val="24"/>
          <w:szCs w:val="24"/>
          <w:lang w:eastAsia="en-GB"/>
        </w:rPr>
        <w:t xml:space="preserve">the </w:t>
      </w:r>
      <w:r w:rsidRPr="00E63066">
        <w:rPr>
          <w:rFonts w:ascii="Arial" w:eastAsia="Times New Roman" w:hAnsi="Arial" w:cs="Arial"/>
          <w:color w:val="333333"/>
          <w:sz w:val="24"/>
          <w:szCs w:val="24"/>
          <w:lang w:eastAsia="en-GB"/>
        </w:rPr>
        <w:t>building</w:t>
      </w:r>
    </w:p>
    <w:p w:rsidR="00314C92" w:rsidRPr="00E63066" w:rsidRDefault="00314C92" w:rsidP="00314C9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And here is what you should do:</w:t>
      </w:r>
    </w:p>
    <w:p w:rsidR="00314C92" w:rsidRPr="00E63066" w:rsidRDefault="00314C92"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Follow NHS advice on handwashing</w:t>
      </w:r>
    </w:p>
    <w:p w:rsidR="00314C92" w:rsidRPr="00E63066" w:rsidRDefault="00C9103F"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R</w:t>
      </w:r>
      <w:r w:rsidR="00314C92" w:rsidRPr="00E63066">
        <w:rPr>
          <w:rFonts w:ascii="Arial" w:eastAsia="Times New Roman" w:hAnsi="Arial" w:cs="Arial"/>
          <w:color w:val="333333"/>
          <w:sz w:val="24"/>
          <w:szCs w:val="24"/>
          <w:lang w:eastAsia="en-GB"/>
        </w:rPr>
        <w:t>egular</w:t>
      </w:r>
      <w:r w:rsidRPr="00E63066">
        <w:rPr>
          <w:rFonts w:ascii="Arial" w:eastAsia="Times New Roman" w:hAnsi="Arial" w:cs="Arial"/>
          <w:color w:val="333333"/>
          <w:sz w:val="24"/>
          <w:szCs w:val="24"/>
          <w:lang w:eastAsia="en-GB"/>
        </w:rPr>
        <w:t xml:space="preserve">ly </w:t>
      </w:r>
      <w:r w:rsidR="00314C92" w:rsidRPr="00E63066">
        <w:rPr>
          <w:rFonts w:ascii="Arial" w:eastAsia="Times New Roman" w:hAnsi="Arial" w:cs="Arial"/>
          <w:color w:val="333333"/>
          <w:sz w:val="24"/>
          <w:szCs w:val="24"/>
          <w:lang w:eastAsia="en-GB"/>
        </w:rPr>
        <w:t>use handwashing facilities</w:t>
      </w:r>
      <w:r w:rsidR="00E32EE3">
        <w:rPr>
          <w:rFonts w:ascii="Arial" w:eastAsia="Times New Roman" w:hAnsi="Arial" w:cs="Arial"/>
          <w:color w:val="333333"/>
          <w:sz w:val="24"/>
          <w:szCs w:val="24"/>
          <w:lang w:eastAsia="en-GB"/>
        </w:rPr>
        <w:t xml:space="preserve"> whilst on the premises</w:t>
      </w:r>
    </w:p>
    <w:p w:rsidR="00314C92" w:rsidRPr="00E63066" w:rsidRDefault="00314C92"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Avoid touching your face as much as possible</w:t>
      </w:r>
    </w:p>
    <w:p w:rsidR="00314C92" w:rsidRPr="00E63066" w:rsidRDefault="00314C92"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Tell a member of staff if supplies of soap or hand towels are running low so that we can quickly put things right</w:t>
      </w:r>
    </w:p>
    <w:p w:rsidR="00E32EE3" w:rsidRDefault="00314C92"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Avoid touching anything you do not need to</w:t>
      </w:r>
    </w:p>
    <w:p w:rsidR="00314C92" w:rsidRPr="00E63066" w:rsidRDefault="00E32EE3"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Follow the directions of staff and adhere to the signage erected</w:t>
      </w:r>
      <w:r w:rsidR="00314C92" w:rsidRPr="00E63066">
        <w:rPr>
          <w:rFonts w:ascii="Arial" w:eastAsia="Times New Roman" w:hAnsi="Arial" w:cs="Arial"/>
          <w:color w:val="333333"/>
          <w:sz w:val="24"/>
          <w:szCs w:val="24"/>
          <w:lang w:eastAsia="en-GB"/>
        </w:rPr>
        <w:t>.</w:t>
      </w:r>
    </w:p>
    <w:p w:rsidR="00314C92" w:rsidRPr="00E63066" w:rsidRDefault="00314C92" w:rsidP="00314C92">
      <w:pPr>
        <w:shd w:val="clear" w:color="auto" w:fill="FFFFFF"/>
        <w:spacing w:before="100" w:beforeAutospacing="1" w:after="100" w:afterAutospacing="1" w:line="240" w:lineRule="auto"/>
        <w:outlineLvl w:val="1"/>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 </w:t>
      </w:r>
    </w:p>
    <w:p w:rsidR="00013763" w:rsidRPr="00E63066" w:rsidRDefault="00013763">
      <w:pPr>
        <w:rPr>
          <w:rFonts w:ascii="Arial" w:hAnsi="Arial" w:cs="Arial"/>
          <w:sz w:val="24"/>
          <w:szCs w:val="24"/>
        </w:rPr>
      </w:pPr>
    </w:p>
    <w:sectPr w:rsidR="00013763" w:rsidRPr="00E6306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BCA" w:rsidRDefault="003A0BCA" w:rsidP="003A0BCA">
      <w:pPr>
        <w:spacing w:after="0" w:line="240" w:lineRule="auto"/>
      </w:pPr>
      <w:r>
        <w:separator/>
      </w:r>
    </w:p>
  </w:endnote>
  <w:endnote w:type="continuationSeparator" w:id="0">
    <w:p w:rsidR="003A0BCA" w:rsidRDefault="003A0BCA" w:rsidP="003A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BCA" w:rsidRDefault="003A0BCA" w:rsidP="003A0BCA">
      <w:pPr>
        <w:spacing w:after="0" w:line="240" w:lineRule="auto"/>
      </w:pPr>
      <w:r>
        <w:separator/>
      </w:r>
    </w:p>
  </w:footnote>
  <w:footnote w:type="continuationSeparator" w:id="0">
    <w:p w:rsidR="003A0BCA" w:rsidRDefault="003A0BCA" w:rsidP="003A0BCA">
      <w:pPr>
        <w:spacing w:after="0" w:line="240" w:lineRule="auto"/>
      </w:pPr>
      <w:r>
        <w:continuationSeparator/>
      </w:r>
    </w:p>
  </w:footnote>
  <w:footnote w:id="1">
    <w:p w:rsidR="003A0BCA" w:rsidRDefault="003A0BCA" w:rsidP="003A0BCA">
      <w:pPr>
        <w:spacing w:line="256" w:lineRule="auto"/>
        <w:jc w:val="both"/>
        <w:rPr>
          <w:rFonts w:ascii="Arial" w:hAnsi="Arial" w:cs="Arial"/>
          <w:sz w:val="24"/>
          <w:szCs w:val="24"/>
        </w:rPr>
      </w:pPr>
      <w:r>
        <w:rPr>
          <w:rStyle w:val="FootnoteReference"/>
        </w:rPr>
        <w:footnoteRef/>
      </w:r>
      <w:r>
        <w:t xml:space="preserve"> </w:t>
      </w:r>
      <w:r>
        <w:rPr>
          <w:rFonts w:ascii="Arial" w:hAnsi="Arial" w:cs="Arial"/>
          <w:sz w:val="24"/>
          <w:szCs w:val="24"/>
        </w:rPr>
        <w:t xml:space="preserve">In support of the track and trace system, we need to provide the PHA with contact details of users of the building in the event of a COVID-19 incident. The claimant(s) and the respondent(s) in each case will be designated as the “lead member” for each party. That person will be responsible for providing the PHA with contact details of their witnesses and/or supporters if they are asked to do so by the PHA. The lead member of each party will be asked to confirm the contact details we have on record on arrival at </w:t>
      </w:r>
      <w:proofErr w:type="spellStart"/>
      <w:r>
        <w:rPr>
          <w:rFonts w:ascii="Arial" w:hAnsi="Arial" w:cs="Arial"/>
          <w:sz w:val="24"/>
          <w:szCs w:val="24"/>
        </w:rPr>
        <w:t>Killymeal</w:t>
      </w:r>
      <w:proofErr w:type="spellEnd"/>
      <w:r>
        <w:rPr>
          <w:rFonts w:ascii="Arial" w:hAnsi="Arial" w:cs="Arial"/>
          <w:sz w:val="24"/>
          <w:szCs w:val="24"/>
        </w:rPr>
        <w:t xml:space="preserve"> House. </w:t>
      </w:r>
    </w:p>
    <w:p w:rsidR="003A0BCA" w:rsidRDefault="003A0BC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2E" w:rsidRDefault="005A282E">
    <w:pPr>
      <w:pStyle w:val="Header"/>
    </w:pPr>
    <w:r>
      <w:tab/>
    </w:r>
    <w:r>
      <w:tab/>
      <w:t>Updated 14</w:t>
    </w:r>
    <w:r w:rsidRPr="005A282E">
      <w:rPr>
        <w:vertAlign w:val="superscript"/>
      </w:rPr>
      <w:t>th</w:t>
    </w:r>
    <w:r>
      <w:t xml:space="preserve"> October 2020</w:t>
    </w:r>
  </w:p>
  <w:p w:rsidR="005A282E" w:rsidRDefault="005A2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F4734"/>
    <w:multiLevelType w:val="multilevel"/>
    <w:tmpl w:val="9D98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530BE"/>
    <w:multiLevelType w:val="multilevel"/>
    <w:tmpl w:val="6E4A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93993"/>
    <w:multiLevelType w:val="multilevel"/>
    <w:tmpl w:val="E92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56DF1"/>
    <w:multiLevelType w:val="multilevel"/>
    <w:tmpl w:val="0E9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D1B90"/>
    <w:multiLevelType w:val="multilevel"/>
    <w:tmpl w:val="34D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B0EC8"/>
    <w:multiLevelType w:val="multilevel"/>
    <w:tmpl w:val="6D4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E2F74"/>
    <w:multiLevelType w:val="hybridMultilevel"/>
    <w:tmpl w:val="7DF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916F1"/>
    <w:multiLevelType w:val="multilevel"/>
    <w:tmpl w:val="842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27279"/>
    <w:multiLevelType w:val="multilevel"/>
    <w:tmpl w:val="C506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21C49"/>
    <w:multiLevelType w:val="multilevel"/>
    <w:tmpl w:val="93A0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9082D"/>
    <w:multiLevelType w:val="multilevel"/>
    <w:tmpl w:val="98CC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43DA3"/>
    <w:multiLevelType w:val="multilevel"/>
    <w:tmpl w:val="9A1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21777"/>
    <w:multiLevelType w:val="multilevel"/>
    <w:tmpl w:val="DEDA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E2E42"/>
    <w:multiLevelType w:val="multilevel"/>
    <w:tmpl w:val="8D0C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9"/>
  </w:num>
  <w:num w:numId="4">
    <w:abstractNumId w:val="5"/>
  </w:num>
  <w:num w:numId="5">
    <w:abstractNumId w:val="4"/>
  </w:num>
  <w:num w:numId="6">
    <w:abstractNumId w:val="7"/>
  </w:num>
  <w:num w:numId="7">
    <w:abstractNumId w:val="12"/>
  </w:num>
  <w:num w:numId="8">
    <w:abstractNumId w:val="13"/>
  </w:num>
  <w:num w:numId="9">
    <w:abstractNumId w:val="8"/>
  </w:num>
  <w:num w:numId="10">
    <w:abstractNumId w:val="2"/>
  </w:num>
  <w:num w:numId="11">
    <w:abstractNumId w:val="1"/>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92"/>
    <w:rsid w:val="00013763"/>
    <w:rsid w:val="0006503E"/>
    <w:rsid w:val="0027797F"/>
    <w:rsid w:val="00314C92"/>
    <w:rsid w:val="003A0BCA"/>
    <w:rsid w:val="003E363D"/>
    <w:rsid w:val="005A282E"/>
    <w:rsid w:val="00646D6A"/>
    <w:rsid w:val="00767EA1"/>
    <w:rsid w:val="00B836B3"/>
    <w:rsid w:val="00C9103F"/>
    <w:rsid w:val="00CD163C"/>
    <w:rsid w:val="00D26FFD"/>
    <w:rsid w:val="00D73DF3"/>
    <w:rsid w:val="00D9755B"/>
    <w:rsid w:val="00E32EE3"/>
    <w:rsid w:val="00E63066"/>
    <w:rsid w:val="00EE1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21364-3D85-4805-B583-45D08179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4C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14C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C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14C9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314C92"/>
    <w:rPr>
      <w:color w:val="0000FF"/>
      <w:u w:val="single"/>
    </w:rPr>
  </w:style>
  <w:style w:type="paragraph" w:styleId="NormalWeb">
    <w:name w:val="Normal (Web)"/>
    <w:basedOn w:val="Normal"/>
    <w:uiPriority w:val="99"/>
    <w:semiHidden/>
    <w:unhideWhenUsed/>
    <w:rsid w:val="00314C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invisible">
    <w:name w:val="element-invisible"/>
    <w:basedOn w:val="DefaultParagraphFont"/>
    <w:rsid w:val="00314C92"/>
  </w:style>
  <w:style w:type="character" w:styleId="Strong">
    <w:name w:val="Strong"/>
    <w:basedOn w:val="DefaultParagraphFont"/>
    <w:uiPriority w:val="22"/>
    <w:qFormat/>
    <w:rsid w:val="00314C92"/>
    <w:rPr>
      <w:b/>
      <w:bCs/>
    </w:rPr>
  </w:style>
  <w:style w:type="paragraph" w:styleId="ListParagraph">
    <w:name w:val="List Paragraph"/>
    <w:basedOn w:val="Normal"/>
    <w:uiPriority w:val="34"/>
    <w:qFormat/>
    <w:rsid w:val="00767EA1"/>
    <w:pPr>
      <w:ind w:left="720"/>
      <w:contextualSpacing/>
    </w:pPr>
  </w:style>
  <w:style w:type="paragraph" w:styleId="BalloonText">
    <w:name w:val="Balloon Text"/>
    <w:basedOn w:val="Normal"/>
    <w:link w:val="BalloonTextChar"/>
    <w:uiPriority w:val="99"/>
    <w:semiHidden/>
    <w:unhideWhenUsed/>
    <w:rsid w:val="00C91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3F"/>
    <w:rPr>
      <w:rFonts w:ascii="Segoe UI" w:hAnsi="Segoe UI" w:cs="Segoe UI"/>
      <w:sz w:val="18"/>
      <w:szCs w:val="18"/>
    </w:rPr>
  </w:style>
  <w:style w:type="paragraph" w:styleId="FootnoteText">
    <w:name w:val="footnote text"/>
    <w:basedOn w:val="Normal"/>
    <w:link w:val="FootnoteTextChar"/>
    <w:uiPriority w:val="99"/>
    <w:semiHidden/>
    <w:unhideWhenUsed/>
    <w:rsid w:val="003A0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BCA"/>
    <w:rPr>
      <w:sz w:val="20"/>
      <w:szCs w:val="20"/>
    </w:rPr>
  </w:style>
  <w:style w:type="character" w:styleId="FootnoteReference">
    <w:name w:val="footnote reference"/>
    <w:basedOn w:val="DefaultParagraphFont"/>
    <w:uiPriority w:val="99"/>
    <w:semiHidden/>
    <w:unhideWhenUsed/>
    <w:rsid w:val="003A0BCA"/>
    <w:rPr>
      <w:vertAlign w:val="superscript"/>
    </w:rPr>
  </w:style>
  <w:style w:type="paragraph" w:styleId="Header">
    <w:name w:val="header"/>
    <w:basedOn w:val="Normal"/>
    <w:link w:val="HeaderChar"/>
    <w:uiPriority w:val="99"/>
    <w:unhideWhenUsed/>
    <w:rsid w:val="005A2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82E"/>
  </w:style>
  <w:style w:type="paragraph" w:styleId="Footer">
    <w:name w:val="footer"/>
    <w:basedOn w:val="Normal"/>
    <w:link w:val="FooterChar"/>
    <w:uiPriority w:val="99"/>
    <w:unhideWhenUsed/>
    <w:rsid w:val="005A2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072834">
      <w:bodyDiv w:val="1"/>
      <w:marLeft w:val="0"/>
      <w:marRight w:val="0"/>
      <w:marTop w:val="0"/>
      <w:marBottom w:val="0"/>
      <w:divBdr>
        <w:top w:val="none" w:sz="0" w:space="0" w:color="auto"/>
        <w:left w:val="none" w:sz="0" w:space="0" w:color="auto"/>
        <w:bottom w:val="none" w:sz="0" w:space="0" w:color="auto"/>
        <w:right w:val="none" w:sz="0" w:space="0" w:color="auto"/>
      </w:divBdr>
      <w:divsChild>
        <w:div w:id="1110509827">
          <w:marLeft w:val="0"/>
          <w:marRight w:val="-10800"/>
          <w:marTop w:val="0"/>
          <w:marBottom w:val="0"/>
          <w:divBdr>
            <w:top w:val="none" w:sz="0" w:space="0" w:color="auto"/>
            <w:left w:val="none" w:sz="0" w:space="0" w:color="auto"/>
            <w:bottom w:val="none" w:sz="0" w:space="0" w:color="auto"/>
            <w:right w:val="none" w:sz="0" w:space="0" w:color="auto"/>
          </w:divBdr>
          <w:divsChild>
            <w:div w:id="1152065250">
              <w:marLeft w:val="0"/>
              <w:marRight w:val="0"/>
              <w:marTop w:val="0"/>
              <w:marBottom w:val="0"/>
              <w:divBdr>
                <w:top w:val="none" w:sz="0" w:space="0" w:color="auto"/>
                <w:left w:val="none" w:sz="0" w:space="0" w:color="auto"/>
                <w:bottom w:val="none" w:sz="0" w:space="0" w:color="auto"/>
                <w:right w:val="none" w:sz="0" w:space="0" w:color="auto"/>
              </w:divBdr>
            </w:div>
          </w:divsChild>
        </w:div>
        <w:div w:id="1684436353">
          <w:marLeft w:val="0"/>
          <w:marRight w:val="-9600"/>
          <w:marTop w:val="0"/>
          <w:marBottom w:val="0"/>
          <w:divBdr>
            <w:top w:val="none" w:sz="0" w:space="0" w:color="auto"/>
            <w:left w:val="none" w:sz="0" w:space="0" w:color="auto"/>
            <w:bottom w:val="none" w:sz="0" w:space="0" w:color="auto"/>
            <w:right w:val="none" w:sz="0" w:space="0" w:color="auto"/>
          </w:divBdr>
          <w:divsChild>
            <w:div w:id="1255283483">
              <w:marLeft w:val="0"/>
              <w:marRight w:val="0"/>
              <w:marTop w:val="0"/>
              <w:marBottom w:val="0"/>
              <w:divBdr>
                <w:top w:val="none" w:sz="0" w:space="0" w:color="auto"/>
                <w:left w:val="none" w:sz="0" w:space="0" w:color="auto"/>
                <w:bottom w:val="none" w:sz="0" w:space="0" w:color="auto"/>
                <w:right w:val="none" w:sz="0" w:space="0" w:color="auto"/>
              </w:divBdr>
              <w:divsChild>
                <w:div w:id="1837114729">
                  <w:marLeft w:val="0"/>
                  <w:marRight w:val="0"/>
                  <w:marTop w:val="0"/>
                  <w:marBottom w:val="0"/>
                  <w:divBdr>
                    <w:top w:val="none" w:sz="0" w:space="0" w:color="auto"/>
                    <w:left w:val="none" w:sz="0" w:space="0" w:color="auto"/>
                    <w:bottom w:val="none" w:sz="0" w:space="0" w:color="auto"/>
                    <w:right w:val="none" w:sz="0" w:space="0" w:color="auto"/>
                  </w:divBdr>
                  <w:divsChild>
                    <w:div w:id="695929579">
                      <w:marLeft w:val="0"/>
                      <w:marRight w:val="0"/>
                      <w:marTop w:val="0"/>
                      <w:marBottom w:val="0"/>
                      <w:divBdr>
                        <w:top w:val="none" w:sz="0" w:space="0" w:color="auto"/>
                        <w:left w:val="none" w:sz="0" w:space="0" w:color="auto"/>
                        <w:bottom w:val="none" w:sz="0" w:space="0" w:color="auto"/>
                        <w:right w:val="none" w:sz="0" w:space="0" w:color="auto"/>
                      </w:divBdr>
                      <w:divsChild>
                        <w:div w:id="574359712">
                          <w:marLeft w:val="0"/>
                          <w:marRight w:val="0"/>
                          <w:marTop w:val="0"/>
                          <w:marBottom w:val="0"/>
                          <w:divBdr>
                            <w:top w:val="none" w:sz="0" w:space="0" w:color="auto"/>
                            <w:left w:val="none" w:sz="0" w:space="0" w:color="auto"/>
                            <w:bottom w:val="none" w:sz="0" w:space="0" w:color="auto"/>
                            <w:right w:val="none" w:sz="0" w:space="0" w:color="auto"/>
                          </w:divBdr>
                          <w:divsChild>
                            <w:div w:id="943920197">
                              <w:marLeft w:val="405"/>
                              <w:marRight w:val="0"/>
                              <w:marTop w:val="0"/>
                              <w:marBottom w:val="270"/>
                              <w:divBdr>
                                <w:top w:val="none" w:sz="0" w:space="0" w:color="auto"/>
                                <w:left w:val="none" w:sz="0" w:space="0" w:color="auto"/>
                                <w:bottom w:val="none" w:sz="0" w:space="0" w:color="auto"/>
                                <w:right w:val="none" w:sz="0" w:space="0" w:color="auto"/>
                              </w:divBdr>
                            </w:div>
                          </w:divsChild>
                        </w:div>
                        <w:div w:id="189993846">
                          <w:marLeft w:val="0"/>
                          <w:marRight w:val="0"/>
                          <w:marTop w:val="0"/>
                          <w:marBottom w:val="0"/>
                          <w:divBdr>
                            <w:top w:val="none" w:sz="0" w:space="0" w:color="auto"/>
                            <w:left w:val="none" w:sz="0" w:space="0" w:color="auto"/>
                            <w:bottom w:val="none" w:sz="0" w:space="0" w:color="auto"/>
                            <w:right w:val="none" w:sz="0" w:space="0" w:color="auto"/>
                          </w:divBdr>
                          <w:divsChild>
                            <w:div w:id="121778066">
                              <w:marLeft w:val="405"/>
                              <w:marRight w:val="0"/>
                              <w:marTop w:val="0"/>
                              <w:marBottom w:val="270"/>
                              <w:divBdr>
                                <w:top w:val="none" w:sz="0" w:space="0" w:color="auto"/>
                                <w:left w:val="none" w:sz="0" w:space="0" w:color="auto"/>
                                <w:bottom w:val="none" w:sz="0" w:space="0" w:color="auto"/>
                                <w:right w:val="none" w:sz="0" w:space="0" w:color="auto"/>
                              </w:divBdr>
                            </w:div>
                          </w:divsChild>
                        </w:div>
                        <w:div w:id="1553426452">
                          <w:marLeft w:val="0"/>
                          <w:marRight w:val="0"/>
                          <w:marTop w:val="0"/>
                          <w:marBottom w:val="0"/>
                          <w:divBdr>
                            <w:top w:val="none" w:sz="0" w:space="0" w:color="auto"/>
                            <w:left w:val="none" w:sz="0" w:space="0" w:color="auto"/>
                            <w:bottom w:val="none" w:sz="0" w:space="0" w:color="auto"/>
                            <w:right w:val="none" w:sz="0" w:space="0" w:color="auto"/>
                          </w:divBdr>
                          <w:divsChild>
                            <w:div w:id="615327639">
                              <w:marLeft w:val="405"/>
                              <w:marRight w:val="0"/>
                              <w:marTop w:val="0"/>
                              <w:marBottom w:val="270"/>
                              <w:divBdr>
                                <w:top w:val="none" w:sz="0" w:space="0" w:color="auto"/>
                                <w:left w:val="none" w:sz="0" w:space="0" w:color="auto"/>
                                <w:bottom w:val="none" w:sz="0" w:space="0" w:color="auto"/>
                                <w:right w:val="none" w:sz="0" w:space="0" w:color="auto"/>
                              </w:divBdr>
                            </w:div>
                          </w:divsChild>
                        </w:div>
                        <w:div w:id="1889993172">
                          <w:marLeft w:val="0"/>
                          <w:marRight w:val="0"/>
                          <w:marTop w:val="0"/>
                          <w:marBottom w:val="0"/>
                          <w:divBdr>
                            <w:top w:val="none" w:sz="0" w:space="0" w:color="auto"/>
                            <w:left w:val="none" w:sz="0" w:space="0" w:color="auto"/>
                            <w:bottom w:val="none" w:sz="0" w:space="0" w:color="auto"/>
                            <w:right w:val="none" w:sz="0" w:space="0" w:color="auto"/>
                          </w:divBdr>
                          <w:divsChild>
                            <w:div w:id="1780946478">
                              <w:marLeft w:val="405"/>
                              <w:marRight w:val="0"/>
                              <w:marTop w:val="0"/>
                              <w:marBottom w:val="270"/>
                              <w:divBdr>
                                <w:top w:val="none" w:sz="0" w:space="0" w:color="auto"/>
                                <w:left w:val="none" w:sz="0" w:space="0" w:color="auto"/>
                                <w:bottom w:val="none" w:sz="0" w:space="0" w:color="auto"/>
                                <w:right w:val="none" w:sz="0" w:space="0" w:color="auto"/>
                              </w:divBdr>
                            </w:div>
                          </w:divsChild>
                        </w:div>
                        <w:div w:id="456222645">
                          <w:marLeft w:val="0"/>
                          <w:marRight w:val="0"/>
                          <w:marTop w:val="0"/>
                          <w:marBottom w:val="0"/>
                          <w:divBdr>
                            <w:top w:val="none" w:sz="0" w:space="0" w:color="auto"/>
                            <w:left w:val="none" w:sz="0" w:space="0" w:color="auto"/>
                            <w:bottom w:val="none" w:sz="0" w:space="0" w:color="auto"/>
                            <w:right w:val="none" w:sz="0" w:space="0" w:color="auto"/>
                          </w:divBdr>
                          <w:divsChild>
                            <w:div w:id="1730298171">
                              <w:marLeft w:val="405"/>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AF01-3D8D-4A00-8B69-0F5CE0AE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Williams</dc:creator>
  <cp:keywords/>
  <dc:description/>
  <cp:lastModifiedBy>Williams, Joanne</cp:lastModifiedBy>
  <cp:revision>4</cp:revision>
  <cp:lastPrinted>2020-09-21T13:09:00Z</cp:lastPrinted>
  <dcterms:created xsi:type="dcterms:W3CDTF">2020-09-21T10:08:00Z</dcterms:created>
  <dcterms:modified xsi:type="dcterms:W3CDTF">2020-10-14T13:13:00Z</dcterms:modified>
</cp:coreProperties>
</file>